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校级文明班级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3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4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4012"/>
        <w:gridCol w:w="2338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学   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学业导师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高铁施工21A1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耿文燕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铁道工程21A2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工程造价21A2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药学21A3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张家宁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药学院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中药学21A2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张荣凡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铁道工程学院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高铁施工22A1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刘昕昉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电子工程学院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通号设备21A1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陈静远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城轨驾驶22A2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铁道机车21A1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机车车辆学院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动车技术22A2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毛靖涛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护理22H1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魏瑶瑶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铁路运输22Y1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侯舒帆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铁路运输21Y1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朱青波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铁路运输21M2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王文栋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铁道通信21Y1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铁道供电22Y2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郭嘉伟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铁道供电21Y2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王亚利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铁道工程22Y1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任颖妍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铁道机车22K1-1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姜培龙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国际教育学院（欧亚交通学院）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高铁施工21M2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樊苗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城轨机电21A2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粱东旭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城轨机电22A3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叶青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铁道机修22A2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陈腾腾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机电工程学院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铁道机修21A2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曹翔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物联网21A1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虚拟现实21A2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ICU护理21A3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尹航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护理21A2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燕童飞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护理学院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呼吸治疗21A1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燕童飞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医学技术与工程学院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医学检验21A1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医学技术与工程学院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康复技术21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医学技术与工程学院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康复技术22A1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4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运输管理学院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城轨运营</w:t>
            </w:r>
            <w:r>
              <w:rPr>
                <w:rFonts w:hint="default" w:ascii="仿宋_GB2312" w:hAnsi="宋体" w:cs="宋体"/>
                <w:sz w:val="28"/>
                <w:szCs w:val="28"/>
                <w:lang w:eastAsia="zh-Hans"/>
              </w:rPr>
              <w:t>21A3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运输管理学院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_GB2312" w:hAnsi="宋体" w:cs="宋体"/>
                <w:sz w:val="28"/>
                <w:szCs w:val="28"/>
                <w:lang w:eastAsia="zh-Hans"/>
              </w:rPr>
              <w:t>21A1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运输管理学院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_GB2312" w:hAnsi="宋体" w:cs="宋体"/>
                <w:sz w:val="28"/>
                <w:szCs w:val="28"/>
                <w:lang w:eastAsia="zh-Hans"/>
              </w:rPr>
              <w:t>21A2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Hans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市场营销21A2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张露元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艺术学院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室内设计21A1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卞家胜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电气工程学院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电气自动化21A1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许多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会计21A1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赵崇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艺术学院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视觉传达21A1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商学院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运输会计21A1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电气工程学院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铁道供电</w:t>
            </w:r>
            <w:r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"/>
              </w:rPr>
              <w:t>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电气工程学院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铁道供电</w:t>
            </w:r>
            <w:r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"/>
              </w:rPr>
              <w:t>21A</w:t>
            </w:r>
            <w:r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电气工程学院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eastAsia="仿宋_GB2312" w:cs="仿宋_GB2312"/>
                <w:kern w:val="2"/>
                <w:sz w:val="28"/>
                <w:szCs w:val="28"/>
                <w:lang w:val="en-US" w:eastAsia="zh-CN" w:bidi="ar"/>
              </w:rPr>
              <w:t>铁道供电</w:t>
            </w:r>
            <w:r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"/>
              </w:rPr>
              <w:t>21A</w:t>
            </w:r>
            <w:r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艺术学院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建筑装饰21A1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艺术学院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视觉传达21A2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朱琪</w:t>
            </w:r>
          </w:p>
        </w:tc>
      </w:tr>
    </w:tbl>
    <w:p>
      <w:r>
        <w:rPr>
          <w:rFonts w:hint="eastAsia" w:ascii="黑体" w:hAnsi="黑体" w:eastAsia="黑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WM3NDdkMjVjMGNmODA4MGY2ZDk5ZDY2Y2IwMTUifQ=="/>
  </w:docVars>
  <w:rsids>
    <w:rsidRoot w:val="308F01CF"/>
    <w:rsid w:val="308F01CF"/>
    <w:rsid w:val="389A336D"/>
    <w:rsid w:val="486A6E89"/>
    <w:rsid w:val="5266011F"/>
    <w:rsid w:val="57EF2AAF"/>
    <w:rsid w:val="761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749</Characters>
  <Lines>0</Lines>
  <Paragraphs>0</Paragraphs>
  <TotalTime>1</TotalTime>
  <ScaleCrop>false</ScaleCrop>
  <LinksUpToDate>false</LinksUpToDate>
  <CharactersWithSpaces>757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2022-05-29T04:38:00Z</dcterms:created>
  <dc:creator>Lenovo</dc:creator>
  <cp:lastModifiedBy>Kyoko</cp:lastModifiedBy>
  <dcterms:modified xsi:type="dcterms:W3CDTF">2023-04-06T08:35:17Z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41CB0299BEFD4F07913AB745A2F3AD4A</vt:lpwstr>
  </property>
</Properties>
</file>