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627" w:rsidRDefault="008C5627" w:rsidP="008C5627">
      <w:pPr>
        <w:spacing w:before="180"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34464">
        <w:rPr>
          <w:rFonts w:asciiTheme="majorEastAsia" w:eastAsiaTheme="majorEastAsia" w:hAnsiTheme="majorEastAsia" w:hint="eastAsia"/>
          <w:b/>
          <w:sz w:val="36"/>
          <w:szCs w:val="36"/>
        </w:rPr>
        <w:t>年度个人述职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、述学、述廉报告</w:t>
      </w:r>
    </w:p>
    <w:p w:rsidR="008C5627" w:rsidRPr="00D52A6D" w:rsidRDefault="008C5627" w:rsidP="008C5627">
      <w:pPr>
        <w:spacing w:before="120" w:line="360" w:lineRule="auto"/>
        <w:jc w:val="center"/>
        <w:rPr>
          <w:rFonts w:ascii="华文楷体" w:eastAsia="华文楷体" w:hAnsi="华文楷体"/>
          <w:sz w:val="32"/>
          <w:szCs w:val="32"/>
        </w:rPr>
      </w:pPr>
      <w:r w:rsidRPr="00D52A6D">
        <w:rPr>
          <w:rFonts w:ascii="华文楷体" w:eastAsia="华文楷体" w:hAnsi="华文楷体" w:hint="eastAsia"/>
          <w:sz w:val="32"/>
          <w:szCs w:val="32"/>
        </w:rPr>
        <w:t>从云飞</w:t>
      </w:r>
    </w:p>
    <w:p w:rsidR="008C5627" w:rsidRDefault="008C5627" w:rsidP="008C5627">
      <w:pPr>
        <w:spacing w:before="120" w:line="360" w:lineRule="auto"/>
        <w:ind w:firstLineChars="200" w:firstLine="560"/>
        <w:rPr>
          <w:rFonts w:ascii="楷体_GB2312" w:eastAsia="楷体_GB2312" w:hAnsi="新宋体"/>
          <w:sz w:val="28"/>
          <w:szCs w:val="28"/>
        </w:rPr>
      </w:pPr>
    </w:p>
    <w:p w:rsidR="008C5627" w:rsidRPr="0095638B" w:rsidRDefault="008C5627" w:rsidP="008C5627">
      <w:pPr>
        <w:spacing w:before="120" w:line="360" w:lineRule="auto"/>
        <w:ind w:firstLineChars="200" w:firstLine="560"/>
        <w:rPr>
          <w:rFonts w:ascii="新宋体" w:eastAsia="新宋体" w:hAnsi="新宋体"/>
          <w:sz w:val="28"/>
          <w:szCs w:val="28"/>
        </w:rPr>
      </w:pPr>
      <w:r w:rsidRPr="0095638B">
        <w:rPr>
          <w:rFonts w:ascii="新宋体" w:eastAsia="新宋体" w:hAnsi="新宋体"/>
          <w:color w:val="000000"/>
          <w:kern w:val="0"/>
          <w:sz w:val="28"/>
          <w:szCs w:val="28"/>
        </w:rPr>
        <w:t>2014年既是是艺术系“提技术、接市场、创一流”，落实第三个三年建设规划，致力“提升品质、上新台阶”的起始年，也是建系以来困难较多、工作推进较为吃力的一年。</w:t>
      </w:r>
      <w:r w:rsidRPr="0095638B">
        <w:rPr>
          <w:rFonts w:ascii="新宋体" w:eastAsia="新宋体" w:hAnsi="新宋体" w:hint="eastAsia"/>
          <w:sz w:val="28"/>
          <w:szCs w:val="28"/>
        </w:rPr>
        <w:t>形势紧，任务重。落实年度工作目标，在学院党委的领导下，继续发扬不怕困难，勇于奉献的精神，团结带领广大教职工以科学发展观为指导，攻坚克难。</w:t>
      </w:r>
    </w:p>
    <w:p w:rsidR="008C5627" w:rsidRPr="00AB77A0" w:rsidRDefault="008C5627" w:rsidP="008C5627">
      <w:pPr>
        <w:ind w:firstLineChars="200" w:firstLine="562"/>
        <w:rPr>
          <w:rFonts w:ascii="新宋体" w:eastAsia="新宋体" w:hAnsi="新宋体"/>
          <w:b/>
          <w:color w:val="000000"/>
          <w:kern w:val="0"/>
          <w:sz w:val="28"/>
          <w:szCs w:val="28"/>
        </w:rPr>
      </w:pPr>
      <w:r w:rsidRPr="009758B7">
        <w:rPr>
          <w:rFonts w:ascii="新宋体" w:eastAsia="新宋体" w:hAnsi="新宋体"/>
          <w:b/>
          <w:color w:val="000000"/>
          <w:kern w:val="0"/>
          <w:sz w:val="28"/>
          <w:szCs w:val="28"/>
        </w:rPr>
        <w:t>积极参与，深入开展党的群众路线教育实践活动</w:t>
      </w:r>
      <w:r>
        <w:rPr>
          <w:rFonts w:ascii="新宋体" w:eastAsia="新宋体" w:hAnsi="新宋体" w:hint="eastAsia"/>
          <w:b/>
          <w:color w:val="000000"/>
          <w:kern w:val="0"/>
          <w:sz w:val="28"/>
          <w:szCs w:val="28"/>
        </w:rPr>
        <w:t>。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持续不断的坚持思想政治学习，在党的群众路线教育活动中积极开展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自我剖析，洗澡、照镜子，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接受群众意见与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集体评议，经受了一场廉洁从政、廉洁从教、遵法守规的心灵洗礼。</w:t>
      </w:r>
    </w:p>
    <w:p w:rsidR="008C5627" w:rsidRPr="00AB77A0" w:rsidRDefault="008C5627" w:rsidP="008C5627">
      <w:pPr>
        <w:ind w:firstLineChars="200" w:firstLine="562"/>
        <w:rPr>
          <w:rFonts w:ascii="新宋体" w:eastAsia="新宋体" w:hAnsi="新宋体"/>
          <w:b/>
          <w:color w:val="000000"/>
          <w:kern w:val="0"/>
          <w:sz w:val="28"/>
          <w:szCs w:val="28"/>
        </w:rPr>
      </w:pPr>
      <w:r w:rsidRPr="009758B7">
        <w:rPr>
          <w:rFonts w:ascii="新宋体" w:eastAsia="新宋体" w:hAnsi="新宋体"/>
          <w:b/>
          <w:color w:val="000000"/>
          <w:kern w:val="0"/>
          <w:sz w:val="28"/>
          <w:szCs w:val="28"/>
        </w:rPr>
        <w:t>扎实推进专业建设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2014年专业建设取得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不小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成绩，一些方面甚至取得历史性的突破。1.经过秋季招生，学生总数突破到1258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人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。同时，报到率首次突破85%；2.空中乘务和动画设计两个新专业双双获批并实现当年招生，使艺术系的专业总数达到7个，成为学院专业最多的教学院系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；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3.空中乘务专业开办当年即获批国际合作项目，成为河南省唯一专科层次实现国际合作的专业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；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4.致力2015年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lastRenderedPageBreak/>
        <w:t>招生工作，取得新成效。面对全省艺术类生源大幅下降，部分专业生源严重短缺，艺术类专业办学出现前所未有的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生存挑战与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严峻形势，我们先于其它院系，主动出击，全面加强2015年招生工作。两次专题会议分析形势、布置相关工作，随后便是广泛而深入的市场调研，五个专业撰写了招生形势市场调研报告。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同时，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我们上新乡、去安阳、奔开封，走访市区相关学校十余所，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了解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了多个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类型的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生源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情况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。在深入分析的基础上，我们又专门邀请学院招生就业处领导、技术骨干到我们系进行招生政策与招生技巧方面的解读与指导。5.全面修订人才培养方案与专业核心课程标准。2014年，我们不仅按学院相关要求对原有五个专业进行先进性、规范性、操作性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的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提升修订，同时制定出空中乘务、动画设计两个新专业的人才培养方案。作为专业建设的配套工程，我们又在上学期末与暑期集中力量，按照新的标准对所有专业的核心课程标准进行完善修订。6.依托专业建设“市场化的工作室”是我们基于国家职业教育发展现状、基于我系战略发展的一项专业建设工作创新。年初，我们集中力量，调研市场、联系合作企业，各个团队都按时拿出了符合实际的“市场化的工作室”建设方案。这些方案尽管因新校区各种客观原因未能完全实现，但各团队都经历了一场对接市场的练演，且部分专业目前已经启动相关项目。7.校内实训基地建设稳步进行。基本完成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lastRenderedPageBreak/>
        <w:t>两个画室的多功能改造，新的化妆实训室已基本建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成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，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同时，我们完成了装饰材料实训室和装饰施工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实训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室及现有部分基地功能提升的建设申报，一直困扰我们的琴房也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=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将整体搬迁。8.校企合作进一步开展。在继续巩固原有合作企业多个合作项目的基础上，与郑州华强股份科技有限公司达成音乐表演专业整建制毕业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生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带薪顶岗实习协议，双方同时就“订单培养”“实训基地共建”等项目达成意向。</w:t>
      </w:r>
      <w:r>
        <w:rPr>
          <w:rFonts w:ascii="新宋体" w:eastAsia="新宋体" w:hAnsi="新宋体" w:hint="eastAsia"/>
          <w:color w:val="000000"/>
          <w:kern w:val="0"/>
          <w:sz w:val="28"/>
          <w:szCs w:val="28"/>
        </w:rPr>
        <w:t>与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中航天使股份有限公司达成空乘专业、高铁专业学生联合培训，保障就业等意向，</w:t>
      </w:r>
      <w:r w:rsidRPr="009758B7">
        <w:rPr>
          <w:rFonts w:ascii="新宋体" w:eastAsia="新宋体" w:hAnsi="新宋体" w:hint="eastAsia"/>
          <w:color w:val="000000"/>
          <w:kern w:val="0"/>
          <w:sz w:val="28"/>
          <w:szCs w:val="28"/>
        </w:rPr>
        <w:t>双方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约定本月即启动相关工作。</w:t>
      </w:r>
    </w:p>
    <w:p w:rsidR="008C5627" w:rsidRDefault="008C5627" w:rsidP="008C5627">
      <w:pPr>
        <w:ind w:firstLineChars="196" w:firstLine="551"/>
        <w:rPr>
          <w:rFonts w:ascii="新宋体" w:eastAsia="新宋体" w:hAnsi="新宋体"/>
          <w:color w:val="000000"/>
          <w:kern w:val="0"/>
          <w:sz w:val="28"/>
          <w:szCs w:val="28"/>
        </w:rPr>
      </w:pPr>
      <w:r>
        <w:rPr>
          <w:rFonts w:ascii="新宋体" w:eastAsia="新宋体" w:hAnsi="新宋体" w:hint="eastAsia"/>
          <w:b/>
          <w:color w:val="000000"/>
          <w:kern w:val="0"/>
          <w:sz w:val="28"/>
          <w:szCs w:val="28"/>
        </w:rPr>
        <w:t>主持完成</w:t>
      </w:r>
      <w:r w:rsidRPr="009758B7">
        <w:rPr>
          <w:rFonts w:ascii="新宋体" w:eastAsia="新宋体" w:hAnsi="新宋体"/>
          <w:b/>
          <w:color w:val="000000"/>
          <w:kern w:val="0"/>
          <w:sz w:val="28"/>
          <w:szCs w:val="28"/>
        </w:rPr>
        <w:t>装潢、装饰两个省级师资培训</w:t>
      </w:r>
      <w:r>
        <w:rPr>
          <w:rFonts w:ascii="新宋体" w:eastAsia="新宋体" w:hAnsi="新宋体" w:hint="eastAsia"/>
          <w:b/>
          <w:color w:val="000000"/>
          <w:kern w:val="0"/>
          <w:sz w:val="28"/>
          <w:szCs w:val="28"/>
        </w:rPr>
        <w:t>工作</w:t>
      </w:r>
      <w:r w:rsidRPr="009758B7">
        <w:rPr>
          <w:rFonts w:ascii="新宋体" w:eastAsia="新宋体" w:hAnsi="新宋体"/>
          <w:b/>
          <w:color w:val="000000"/>
          <w:kern w:val="0"/>
          <w:sz w:val="28"/>
          <w:szCs w:val="28"/>
        </w:rPr>
        <w:t>，培训省内职业院校专业骨干教师69名</w:t>
      </w:r>
      <w:r>
        <w:rPr>
          <w:rFonts w:ascii="新宋体" w:eastAsia="新宋体" w:hAnsi="新宋体" w:hint="eastAsia"/>
          <w:b/>
          <w:color w:val="000000"/>
          <w:kern w:val="0"/>
          <w:sz w:val="28"/>
          <w:szCs w:val="28"/>
        </w:rPr>
        <w:t>。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从准备材料申请报批到暑期组织为期40天的集中培训，我们顺利完成了装潢装饰两个专业的69名兄弟院校专业骨干教师的企业全程顶岗培训。</w:t>
      </w:r>
    </w:p>
    <w:p w:rsidR="008C5627" w:rsidRDefault="008C5627" w:rsidP="008C5627">
      <w:pPr>
        <w:ind w:firstLineChars="196" w:firstLine="551"/>
        <w:rPr>
          <w:rFonts w:ascii="新宋体" w:eastAsia="新宋体" w:hAnsi="新宋体"/>
          <w:color w:val="000000"/>
          <w:kern w:val="0"/>
          <w:sz w:val="28"/>
          <w:szCs w:val="28"/>
        </w:rPr>
      </w:pPr>
      <w:r w:rsidRPr="009758B7">
        <w:rPr>
          <w:rFonts w:ascii="新宋体" w:eastAsia="新宋体" w:hAnsi="新宋体"/>
          <w:b/>
          <w:color w:val="000000"/>
          <w:kern w:val="0"/>
          <w:sz w:val="28"/>
          <w:szCs w:val="28"/>
        </w:rPr>
        <w:t>成功召开专业建设指导委员会年会</w:t>
      </w:r>
      <w:r>
        <w:rPr>
          <w:rFonts w:ascii="新宋体" w:eastAsia="新宋体" w:hAnsi="新宋体" w:hint="eastAsia"/>
          <w:b/>
          <w:color w:val="000000"/>
          <w:kern w:val="0"/>
          <w:sz w:val="28"/>
          <w:szCs w:val="28"/>
        </w:rPr>
        <w:t>。</w:t>
      </w:r>
      <w:r w:rsidRPr="009758B7">
        <w:rPr>
          <w:rFonts w:ascii="新宋体" w:eastAsia="新宋体" w:hAnsi="新宋体"/>
          <w:color w:val="000000"/>
          <w:kern w:val="0"/>
          <w:sz w:val="28"/>
          <w:szCs w:val="28"/>
        </w:rPr>
        <w:t>经过近半年的筹备， 5月成功召开了我们建系以来的首次专业建设指导委员会年会。6个专业的委员、合作企业代表计13人参加会议，学院董黎生副院长与会并全程主持接待。</w:t>
      </w:r>
    </w:p>
    <w:p w:rsidR="008C5627" w:rsidRPr="0095638B" w:rsidRDefault="008C5627" w:rsidP="008C5627">
      <w:pPr>
        <w:ind w:firstLineChars="196" w:firstLine="551"/>
        <w:rPr>
          <w:rFonts w:ascii="新宋体" w:eastAsia="新宋体" w:hAnsi="新宋体"/>
          <w:b/>
          <w:color w:val="000000"/>
          <w:kern w:val="0"/>
          <w:sz w:val="28"/>
          <w:szCs w:val="28"/>
        </w:rPr>
      </w:pPr>
      <w:r w:rsidRPr="0095638B">
        <w:rPr>
          <w:rFonts w:ascii="新宋体" w:eastAsia="新宋体" w:hAnsi="新宋体"/>
          <w:b/>
          <w:color w:val="000000"/>
          <w:kern w:val="0"/>
          <w:sz w:val="28"/>
          <w:szCs w:val="28"/>
        </w:rPr>
        <w:t>精心组织、配合中国乐器协会钢琴调律师鉴定专家，顺利完成第六届钢琴调律师国家资格鉴定，鉴定包括社会人员在内的50余名学员</w:t>
      </w:r>
      <w:r w:rsidRPr="0095638B">
        <w:rPr>
          <w:rFonts w:ascii="新宋体" w:eastAsia="新宋体" w:hAnsi="新宋体" w:hint="eastAsia"/>
          <w:b/>
          <w:color w:val="000000"/>
          <w:kern w:val="0"/>
          <w:sz w:val="28"/>
          <w:szCs w:val="28"/>
        </w:rPr>
        <w:t>。</w:t>
      </w:r>
    </w:p>
    <w:p w:rsidR="008C5627" w:rsidRPr="00AB77A0" w:rsidRDefault="008C5627" w:rsidP="008C5627">
      <w:pPr>
        <w:ind w:firstLineChars="200" w:firstLine="562"/>
        <w:rPr>
          <w:rFonts w:ascii="新宋体" w:eastAsia="新宋体" w:hAnsi="新宋体"/>
          <w:b/>
          <w:color w:val="000000"/>
          <w:kern w:val="0"/>
          <w:sz w:val="28"/>
          <w:szCs w:val="28"/>
        </w:rPr>
      </w:pPr>
      <w:r w:rsidRPr="00AB77A0">
        <w:rPr>
          <w:rFonts w:ascii="新宋体" w:eastAsia="新宋体" w:hAnsi="新宋体"/>
          <w:b/>
          <w:color w:val="000000"/>
          <w:kern w:val="0"/>
          <w:sz w:val="28"/>
          <w:szCs w:val="28"/>
        </w:rPr>
        <w:lastRenderedPageBreak/>
        <w:t>受邀到中原文化艺术学院</w:t>
      </w:r>
      <w:r w:rsidRPr="00AB77A0">
        <w:rPr>
          <w:rFonts w:ascii="新宋体" w:eastAsia="新宋体" w:hAnsi="新宋体" w:hint="eastAsia"/>
          <w:b/>
          <w:color w:val="000000"/>
          <w:kern w:val="0"/>
          <w:sz w:val="28"/>
          <w:szCs w:val="28"/>
        </w:rPr>
        <w:t>动漫系做题为《我国职业院校校企合作机制构建》报告取得良好效果。</w:t>
      </w:r>
    </w:p>
    <w:p w:rsidR="008C5627" w:rsidRDefault="008C5627" w:rsidP="008C5627">
      <w:pPr>
        <w:spacing w:before="180" w:line="360" w:lineRule="auto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完成高铁乘务2014级三个班127人的《中国传统文化概论》教学任务，效果良好。</w:t>
      </w:r>
    </w:p>
    <w:p w:rsidR="008C5627" w:rsidRPr="00AB77A0" w:rsidRDefault="008C5627" w:rsidP="008C5627">
      <w:pPr>
        <w:spacing w:before="120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强化反腐意识，构筑</w:t>
      </w:r>
      <w:r w:rsidRPr="00AB617C">
        <w:rPr>
          <w:rFonts w:asciiTheme="majorEastAsia" w:eastAsiaTheme="majorEastAsia" w:hAnsiTheme="majorEastAsia" w:hint="eastAsia"/>
          <w:b/>
          <w:sz w:val="28"/>
          <w:szCs w:val="28"/>
        </w:rPr>
        <w:t>反腐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倡廉坚强防线。</w:t>
      </w:r>
      <w:r w:rsidRPr="0033170F">
        <w:rPr>
          <w:rFonts w:ascii="新宋体" w:eastAsia="新宋体" w:hAnsi="新宋体" w:hint="eastAsia"/>
          <w:sz w:val="28"/>
          <w:szCs w:val="28"/>
        </w:rPr>
        <w:t>与时俱进对照中央提出的八项规定及中纪委提出的“八个坚持、八个反对”等要求</w:t>
      </w:r>
      <w:r>
        <w:rPr>
          <w:rFonts w:ascii="新宋体" w:eastAsia="新宋体" w:hAnsi="新宋体" w:hint="eastAsia"/>
          <w:sz w:val="28"/>
          <w:szCs w:val="28"/>
        </w:rPr>
        <w:t>强化</w:t>
      </w:r>
      <w:r w:rsidRPr="0033170F">
        <w:rPr>
          <w:rFonts w:ascii="新宋体" w:eastAsia="新宋体" w:hAnsi="新宋体" w:hint="eastAsia"/>
          <w:sz w:val="28"/>
          <w:szCs w:val="28"/>
        </w:rPr>
        <w:t>作风建设</w:t>
      </w:r>
      <w:r>
        <w:rPr>
          <w:rFonts w:ascii="新宋体" w:eastAsia="新宋体" w:hAnsi="新宋体" w:hint="eastAsia"/>
          <w:sz w:val="28"/>
          <w:szCs w:val="28"/>
        </w:rPr>
        <w:t>。</w:t>
      </w:r>
      <w:r w:rsidRPr="0033170F">
        <w:rPr>
          <w:rFonts w:ascii="新宋体" w:eastAsia="新宋体" w:hAnsi="新宋体" w:hint="eastAsia"/>
          <w:sz w:val="28"/>
          <w:szCs w:val="28"/>
        </w:rPr>
        <w:t>日常工作中坚持党政联席会议制度，坚持大事集体议</w:t>
      </w:r>
      <w:r>
        <w:rPr>
          <w:rFonts w:ascii="新宋体" w:eastAsia="新宋体" w:hAnsi="新宋体" w:hint="eastAsia"/>
          <w:sz w:val="28"/>
          <w:szCs w:val="28"/>
        </w:rPr>
        <w:t>决</w:t>
      </w:r>
      <w:r w:rsidRPr="0033170F">
        <w:rPr>
          <w:rFonts w:ascii="新宋体" w:eastAsia="新宋体" w:hAnsi="新宋体" w:hint="eastAsia"/>
          <w:sz w:val="28"/>
          <w:szCs w:val="28"/>
        </w:rPr>
        <w:t>制度，严格把关招生、设备招投标、办公用品采买、职称评定、评优评先及人员变更等腐败易发环节，</w:t>
      </w:r>
      <w:r>
        <w:rPr>
          <w:rFonts w:ascii="新宋体" w:eastAsia="新宋体" w:hAnsi="新宋体" w:hint="eastAsia"/>
          <w:sz w:val="28"/>
          <w:szCs w:val="28"/>
        </w:rPr>
        <w:t>通过政治学习、录像观看、参与惩治腐败案例讨论等活动使</w:t>
      </w:r>
      <w:r w:rsidRPr="0033170F">
        <w:rPr>
          <w:rFonts w:ascii="新宋体" w:eastAsia="新宋体" w:hAnsi="新宋体" w:hint="eastAsia"/>
          <w:sz w:val="28"/>
          <w:szCs w:val="28"/>
        </w:rPr>
        <w:t>反腐倡廉警钟长鸣，</w:t>
      </w:r>
      <w:r>
        <w:rPr>
          <w:rFonts w:ascii="新宋体" w:eastAsia="新宋体" w:hAnsi="新宋体" w:hint="eastAsia"/>
          <w:sz w:val="28"/>
          <w:szCs w:val="28"/>
        </w:rPr>
        <w:t>杜绝了违法违纪行为的发生</w:t>
      </w:r>
      <w:r w:rsidRPr="0033170F">
        <w:rPr>
          <w:rFonts w:ascii="新宋体" w:eastAsia="新宋体" w:hAnsi="新宋体" w:hint="eastAsia"/>
          <w:sz w:val="28"/>
          <w:szCs w:val="28"/>
        </w:rPr>
        <w:t>。</w:t>
      </w:r>
    </w:p>
    <w:p w:rsidR="008C5627" w:rsidRDefault="008C5627" w:rsidP="008C5627">
      <w:pPr>
        <w:spacing w:before="180"/>
      </w:pPr>
    </w:p>
    <w:p w:rsidR="004358AB" w:rsidRDefault="004358AB" w:rsidP="00D65D98">
      <w:pPr>
        <w:spacing w:before="180"/>
      </w:pPr>
    </w:p>
    <w:sectPr w:rsidR="004358AB" w:rsidSect="004358AB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DB" w:rsidRDefault="008C562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DB" w:rsidRDefault="008C562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DB" w:rsidRDefault="008C5627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DB" w:rsidRDefault="008C562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DB" w:rsidRDefault="008C562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DB" w:rsidRDefault="008C562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8C5627"/>
    <w:rsid w:val="000D755C"/>
    <w:rsid w:val="00323B43"/>
    <w:rsid w:val="003535D9"/>
    <w:rsid w:val="003D37D8"/>
    <w:rsid w:val="004358AB"/>
    <w:rsid w:val="004F3F7F"/>
    <w:rsid w:val="008B7726"/>
    <w:rsid w:val="008C5627"/>
    <w:rsid w:val="00D65D98"/>
    <w:rsid w:val="00EC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27"/>
    <w:pPr>
      <w:widowControl w:val="0"/>
      <w:spacing w:beforeLines="0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62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62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263</Words>
  <Characters>1504</Characters>
  <Application>Microsoft Office Word</Application>
  <DocSecurity>0</DocSecurity>
  <Lines>12</Lines>
  <Paragraphs>3</Paragraphs>
  <ScaleCrop>false</ScaleCrop>
  <Company>微软中国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2014-12-25T04:27:00Z</dcterms:created>
  <dcterms:modified xsi:type="dcterms:W3CDTF">2014-12-25T04:28:00Z</dcterms:modified>
</cp:coreProperties>
</file>