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A4" w:rsidRDefault="008E7B48" w:rsidP="008E7B48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8E7B48">
        <w:rPr>
          <w:rFonts w:ascii="方正小标宋简体" w:eastAsia="方正小标宋简体" w:hint="eastAsia"/>
          <w:sz w:val="44"/>
          <w:szCs w:val="44"/>
        </w:rPr>
        <w:t>关于开展“</w:t>
      </w:r>
      <w:proofErr w:type="gramStart"/>
      <w:r w:rsidRPr="008E7B48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粽</w:t>
      </w:r>
      <w:proofErr w:type="gramEnd"/>
      <w:r w:rsidRPr="008E7B48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叶飘香迎端午，文化润心忆家国</w:t>
      </w:r>
      <w:r w:rsidRPr="008E7B48">
        <w:rPr>
          <w:rFonts w:ascii="方正小标宋简体" w:eastAsia="方正小标宋简体" w:hint="eastAsia"/>
          <w:sz w:val="44"/>
          <w:szCs w:val="44"/>
        </w:rPr>
        <w:t>”主题活动的通知</w:t>
      </w:r>
    </w:p>
    <w:p w:rsidR="008E7B48" w:rsidRDefault="008E7B48" w:rsidP="008E7B48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全体师生：</w:t>
      </w:r>
    </w:p>
    <w:p w:rsidR="008E7B48" w:rsidRDefault="008E7B48" w:rsidP="0028757E">
      <w:pPr>
        <w:widowControl/>
        <w:ind w:firstLine="645"/>
        <w:rPr>
          <w:rFonts w:ascii="仿宋_GB2312" w:eastAsia="仿宋_GB2312"/>
          <w:sz w:val="32"/>
          <w:szCs w:val="32"/>
        </w:rPr>
      </w:pPr>
      <w:r w:rsidRPr="008E7B48">
        <w:rPr>
          <w:rFonts w:ascii="仿宋_GB2312" w:eastAsia="仿宋_GB2312"/>
          <w:sz w:val="32"/>
          <w:szCs w:val="32"/>
        </w:rPr>
        <w:t>为深入推进中华优秀传统文化进校园，落实校园文化育人工作要求，丰富广大师生课余文化生活，感悟端午民俗文化底蕴，</w:t>
      </w:r>
      <w:proofErr w:type="gramStart"/>
      <w:r w:rsidRPr="008E7B48">
        <w:rPr>
          <w:rFonts w:ascii="仿宋_GB2312" w:eastAsia="仿宋_GB2312"/>
          <w:sz w:val="32"/>
          <w:szCs w:val="32"/>
        </w:rPr>
        <w:t>厚植家国</w:t>
      </w:r>
      <w:proofErr w:type="gramEnd"/>
      <w:r w:rsidRPr="008E7B48">
        <w:rPr>
          <w:rFonts w:ascii="仿宋_GB2312" w:eastAsia="仿宋_GB2312"/>
          <w:sz w:val="32"/>
          <w:szCs w:val="32"/>
        </w:rPr>
        <w:t>情怀，同时营造文明和谐、古韵浓厚的校园节日氛围，</w:t>
      </w:r>
      <w:r>
        <w:rPr>
          <w:rFonts w:ascii="仿宋_GB2312" w:eastAsia="仿宋_GB2312" w:hint="eastAsia"/>
          <w:sz w:val="32"/>
          <w:szCs w:val="32"/>
        </w:rPr>
        <w:t>校团委现</w:t>
      </w:r>
      <w:r w:rsidRPr="008E7B48">
        <w:rPr>
          <w:rFonts w:ascii="仿宋_GB2312" w:eastAsia="仿宋_GB2312"/>
          <w:sz w:val="32"/>
          <w:szCs w:val="32"/>
        </w:rPr>
        <w:t>面向全体师生开展</w:t>
      </w:r>
      <w:r w:rsidRPr="008E7B48">
        <w:rPr>
          <w:rFonts w:ascii="仿宋_GB2312" w:eastAsia="仿宋_GB2312" w:hint="eastAsia"/>
          <w:sz w:val="32"/>
          <w:szCs w:val="32"/>
        </w:rPr>
        <w:t>“</w:t>
      </w:r>
      <w:proofErr w:type="gramStart"/>
      <w:r w:rsidRPr="008E7B48">
        <w:rPr>
          <w:rFonts w:ascii="仿宋_GB2312" w:eastAsia="仿宋_GB2312" w:hint="eastAsia"/>
          <w:sz w:val="32"/>
          <w:szCs w:val="32"/>
        </w:rPr>
        <w:t>粽</w:t>
      </w:r>
      <w:proofErr w:type="gramEnd"/>
      <w:r w:rsidRPr="008E7B48">
        <w:rPr>
          <w:rFonts w:ascii="仿宋_GB2312" w:eastAsia="仿宋_GB2312" w:hint="eastAsia"/>
          <w:sz w:val="32"/>
          <w:szCs w:val="32"/>
        </w:rPr>
        <w:t>叶飘香迎端午，文化润心忆家国”</w:t>
      </w:r>
      <w:r w:rsidRPr="008E7B48">
        <w:rPr>
          <w:rFonts w:ascii="仿宋_GB2312" w:eastAsia="仿宋_GB2312"/>
          <w:sz w:val="32"/>
          <w:szCs w:val="32"/>
        </w:rPr>
        <w:t>端午节主题活动。现将活动具体事宜安排如下：</w:t>
      </w:r>
    </w:p>
    <w:p w:rsidR="0028757E" w:rsidRPr="0028757E" w:rsidRDefault="0028757E" w:rsidP="0028757E">
      <w:pPr>
        <w:rPr>
          <w:rFonts w:ascii="仿宋_GB2312" w:eastAsia="仿宋_GB2312"/>
          <w:b/>
          <w:bCs/>
          <w:sz w:val="32"/>
          <w:szCs w:val="32"/>
        </w:rPr>
      </w:pPr>
      <w:r w:rsidRPr="00241ACE">
        <w:rPr>
          <w:rFonts w:ascii="仿宋_GB2312" w:eastAsia="仿宋_GB2312" w:hint="eastAsia"/>
          <w:b/>
          <w:bCs/>
          <w:sz w:val="32"/>
          <w:szCs w:val="32"/>
        </w:rPr>
        <w:t>一、活动内容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129"/>
        <w:gridCol w:w="2189"/>
        <w:gridCol w:w="1922"/>
        <w:gridCol w:w="1701"/>
        <w:gridCol w:w="1559"/>
      </w:tblGrid>
      <w:tr w:rsidR="008E7B48" w:rsidTr="00571B71">
        <w:tc>
          <w:tcPr>
            <w:tcW w:w="1129" w:type="dxa"/>
          </w:tcPr>
          <w:p w:rsidR="008E7B48" w:rsidRDefault="008E7B48" w:rsidP="00571B7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E514A7">
              <w:rPr>
                <w:rStyle w:val="a3"/>
                <w:rFonts w:ascii="仿宋_GB2312" w:eastAsia="仿宋_GB2312" w:hAnsi="Segoe UI" w:cs="Segoe UI" w:hint="eastAsia"/>
                <w:color w:val="0F1115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89" w:type="dxa"/>
          </w:tcPr>
          <w:p w:rsidR="008E7B48" w:rsidRDefault="008E7B48" w:rsidP="00571B7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E514A7">
              <w:rPr>
                <w:rStyle w:val="a3"/>
                <w:rFonts w:ascii="仿宋_GB2312" w:eastAsia="仿宋_GB2312" w:hAnsi="Segoe UI" w:cs="Segoe UI" w:hint="eastAsia"/>
                <w:color w:val="0F1115"/>
                <w:sz w:val="32"/>
                <w:szCs w:val="32"/>
                <w:shd w:val="clear" w:color="auto" w:fill="FFFFFF"/>
              </w:rPr>
              <w:t>活动名称</w:t>
            </w:r>
          </w:p>
        </w:tc>
        <w:tc>
          <w:tcPr>
            <w:tcW w:w="1922" w:type="dxa"/>
          </w:tcPr>
          <w:p w:rsidR="008E7B48" w:rsidRDefault="008E7B48" w:rsidP="00571B7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E514A7">
              <w:rPr>
                <w:rStyle w:val="a3"/>
                <w:rFonts w:ascii="仿宋_GB2312" w:eastAsia="仿宋_GB2312" w:hAnsi="Segoe UI" w:cs="Segoe UI" w:hint="eastAsia"/>
                <w:color w:val="0F1115"/>
                <w:sz w:val="32"/>
                <w:szCs w:val="32"/>
                <w:shd w:val="clear" w:color="auto" w:fill="FFFFFF"/>
              </w:rPr>
              <w:t>活动时间</w:t>
            </w:r>
          </w:p>
        </w:tc>
        <w:tc>
          <w:tcPr>
            <w:tcW w:w="1701" w:type="dxa"/>
          </w:tcPr>
          <w:p w:rsidR="008E7B48" w:rsidRDefault="008E7B48" w:rsidP="00571B7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E514A7">
              <w:rPr>
                <w:rStyle w:val="a3"/>
                <w:rFonts w:ascii="仿宋_GB2312" w:eastAsia="仿宋_GB2312" w:hAnsi="Segoe UI" w:cs="Segoe UI" w:hint="eastAsia"/>
                <w:color w:val="0F1115"/>
                <w:sz w:val="32"/>
                <w:szCs w:val="32"/>
                <w:shd w:val="clear" w:color="auto" w:fill="FFFFFF"/>
              </w:rPr>
              <w:t>活动地点</w:t>
            </w:r>
          </w:p>
        </w:tc>
        <w:tc>
          <w:tcPr>
            <w:tcW w:w="1559" w:type="dxa"/>
          </w:tcPr>
          <w:p w:rsidR="008E7B48" w:rsidRDefault="008E7B48" w:rsidP="00571B71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E514A7">
              <w:rPr>
                <w:rStyle w:val="a3"/>
                <w:rFonts w:ascii="仿宋_GB2312" w:eastAsia="仿宋_GB2312" w:hAnsi="Segoe UI" w:cs="Segoe UI" w:hint="eastAsia"/>
                <w:color w:val="0F1115"/>
                <w:sz w:val="32"/>
                <w:szCs w:val="32"/>
                <w:shd w:val="clear" w:color="auto" w:fill="FFFFFF"/>
              </w:rPr>
              <w:t>主办单位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8E7B48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7B48">
              <w:rPr>
                <w:rFonts w:ascii="仿宋_GB2312" w:eastAsia="仿宋_GB2312" w:hint="eastAsia"/>
                <w:bCs/>
                <w:sz w:val="28"/>
                <w:szCs w:val="28"/>
              </w:rPr>
              <w:t>观影《屈原列传》</w:t>
            </w:r>
          </w:p>
        </w:tc>
        <w:tc>
          <w:tcPr>
            <w:tcW w:w="1922" w:type="dxa"/>
          </w:tcPr>
          <w:p w:rsidR="008E7B48" w:rsidRPr="00241ACE" w:rsidRDefault="008E7B48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7B48">
              <w:rPr>
                <w:rFonts w:ascii="仿宋_GB2312" w:eastAsia="仿宋_GB2312"/>
                <w:bCs/>
                <w:sz w:val="28"/>
                <w:szCs w:val="28"/>
              </w:rPr>
              <w:t>6月19日10:00</w:t>
            </w:r>
          </w:p>
        </w:tc>
        <w:tc>
          <w:tcPr>
            <w:tcW w:w="1701" w:type="dxa"/>
          </w:tcPr>
          <w:p w:rsidR="008E7B48" w:rsidRPr="00241ACE" w:rsidRDefault="008E7B48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7B48">
              <w:rPr>
                <w:rFonts w:ascii="仿宋_GB2312" w:eastAsia="仿宋_GB2312" w:hint="eastAsia"/>
                <w:bCs/>
                <w:sz w:val="28"/>
                <w:szCs w:val="28"/>
              </w:rPr>
              <w:t>列车书吧</w:t>
            </w:r>
          </w:p>
        </w:tc>
        <w:tc>
          <w:tcPr>
            <w:tcW w:w="1559" w:type="dxa"/>
          </w:tcPr>
          <w:p w:rsidR="008E7B48" w:rsidRPr="00241ACE" w:rsidRDefault="008E7B48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校团委</w:t>
            </w:r>
          </w:p>
        </w:tc>
      </w:tr>
      <w:tr w:rsidR="00180524" w:rsidTr="00571B71">
        <w:tc>
          <w:tcPr>
            <w:tcW w:w="1129" w:type="dxa"/>
          </w:tcPr>
          <w:p w:rsidR="00180524" w:rsidRPr="003C1914" w:rsidRDefault="00180524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180524" w:rsidRPr="008E7B48" w:rsidRDefault="00180524" w:rsidP="00571B7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观影《龙舟》</w:t>
            </w:r>
          </w:p>
        </w:tc>
        <w:tc>
          <w:tcPr>
            <w:tcW w:w="1922" w:type="dxa"/>
          </w:tcPr>
          <w:p w:rsidR="00180524" w:rsidRPr="008E7B48" w:rsidRDefault="00180524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6月2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0:00</w:t>
            </w:r>
          </w:p>
        </w:tc>
        <w:tc>
          <w:tcPr>
            <w:tcW w:w="1701" w:type="dxa"/>
          </w:tcPr>
          <w:p w:rsidR="00180524" w:rsidRPr="008E7B48" w:rsidRDefault="00180524" w:rsidP="00571B7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8E7B48">
              <w:rPr>
                <w:rFonts w:ascii="仿宋_GB2312" w:eastAsia="仿宋_GB2312" w:hint="eastAsia"/>
                <w:bCs/>
                <w:sz w:val="28"/>
                <w:szCs w:val="28"/>
              </w:rPr>
              <w:t>列车书吧</w:t>
            </w:r>
          </w:p>
        </w:tc>
        <w:tc>
          <w:tcPr>
            <w:tcW w:w="1559" w:type="dxa"/>
          </w:tcPr>
          <w:p w:rsidR="00180524" w:rsidRDefault="00180524" w:rsidP="00571B7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校团委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端午“粽”动员</w:t>
            </w:r>
          </w:p>
        </w:tc>
        <w:tc>
          <w:tcPr>
            <w:tcW w:w="1922" w:type="dxa"/>
          </w:tcPr>
          <w:p w:rsidR="008E7B48" w:rsidRPr="00241ACE" w:rsidRDefault="0028757E" w:rsidP="00133EE0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</w:t>
            </w:r>
            <w:r w:rsidR="00133EE0">
              <w:rPr>
                <w:rFonts w:ascii="仿宋_GB2312" w:eastAsia="仿宋_GB2312"/>
                <w:bCs/>
                <w:sz w:val="28"/>
                <w:szCs w:val="28"/>
              </w:rPr>
              <w:t>16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复兴书院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AB楼连廊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复兴书院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8F648D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龙腾端阳，筑梦复兴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------复兴书院舞龙大赛</w:t>
            </w:r>
          </w:p>
        </w:tc>
        <w:tc>
          <w:tcPr>
            <w:tcW w:w="1922" w:type="dxa"/>
          </w:tcPr>
          <w:p w:rsidR="008E7B48" w:rsidRPr="00B8665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6月19日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复兴书院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AB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楼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前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复兴书院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B8665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proofErr w:type="gramStart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粽</w:t>
            </w:r>
            <w:proofErr w:type="gramEnd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香飘万里，</w:t>
            </w: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青春心向党”主题朗诵活动</w:t>
            </w:r>
          </w:p>
        </w:tc>
        <w:tc>
          <w:tcPr>
            <w:tcW w:w="1922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6月20日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二七大讲堂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二七书院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164CFA" w:rsidRDefault="0028757E" w:rsidP="00571B71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proofErr w:type="gramStart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粽</w:t>
            </w:r>
            <w:proofErr w:type="gramEnd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香迎端阳，巧手传温情”手工体验活动</w:t>
            </w:r>
          </w:p>
        </w:tc>
        <w:tc>
          <w:tcPr>
            <w:tcW w:w="1922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6月19日</w:t>
            </w:r>
          </w:p>
        </w:tc>
        <w:tc>
          <w:tcPr>
            <w:tcW w:w="1701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二七大讲堂</w:t>
            </w:r>
          </w:p>
        </w:tc>
        <w:tc>
          <w:tcPr>
            <w:tcW w:w="1559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二七书院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“青</w:t>
            </w:r>
            <w:proofErr w:type="gramStart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粽</w:t>
            </w:r>
            <w:proofErr w:type="gramEnd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寄安康，彩绳牵富意”主题活动</w:t>
            </w:r>
          </w:p>
        </w:tc>
        <w:tc>
          <w:tcPr>
            <w:tcW w:w="1922" w:type="dxa"/>
          </w:tcPr>
          <w:p w:rsidR="008E7B48" w:rsidRPr="00241ACE" w:rsidRDefault="0028757E" w:rsidP="00133EE0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6月19日10</w:t>
            </w:r>
            <w:r w:rsidR="00133EE0">
              <w:rPr>
                <w:rFonts w:ascii="仿宋_GB2312" w:eastAsia="仿宋_GB2312" w:hint="eastAsia"/>
                <w:bCs/>
                <w:sz w:val="28"/>
                <w:szCs w:val="28"/>
              </w:rPr>
              <w:t>:</w:t>
            </w:r>
            <w:r w:rsidR="00133EE0"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-12:00</w:t>
            </w:r>
            <w:r w:rsidR="00133EE0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133EE0">
              <w:rPr>
                <w:rFonts w:ascii="仿宋_GB2312" w:eastAsia="仿宋_GB2312"/>
                <w:bCs/>
                <w:sz w:val="28"/>
                <w:szCs w:val="28"/>
              </w:rPr>
              <w:t>14:00-18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:00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天使书院党团活动室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天使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28757E" w:rsidP="00571B7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浓情端午，光影同行——端午主题观影活动</w:t>
            </w:r>
          </w:p>
        </w:tc>
        <w:tc>
          <w:tcPr>
            <w:tcW w:w="1922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6月20日10:00-12:30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天使书院三楼自习室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天使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28757E" w:rsidP="00571B7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端午手作雅趣</w:t>
            </w:r>
          </w:p>
        </w:tc>
        <w:tc>
          <w:tcPr>
            <w:tcW w:w="1922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6月18日中午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丝路书院三楼自习室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丝路书院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端午观影，润心同行</w:t>
            </w:r>
          </w:p>
        </w:tc>
        <w:tc>
          <w:tcPr>
            <w:tcW w:w="1922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6月20日15:00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丝路书院三楼自习室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丝路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粽</w:t>
            </w:r>
            <w:proofErr w:type="gramEnd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识端午知识竞赛</w:t>
            </w:r>
          </w:p>
        </w:tc>
        <w:tc>
          <w:tcPr>
            <w:tcW w:w="1922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6月19日10:00-12:00</w:t>
            </w:r>
          </w:p>
        </w:tc>
        <w:tc>
          <w:tcPr>
            <w:tcW w:w="1701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丝路书院三楼自习室</w:t>
            </w:r>
          </w:p>
        </w:tc>
        <w:tc>
          <w:tcPr>
            <w:tcW w:w="1559" w:type="dxa"/>
          </w:tcPr>
          <w:p w:rsidR="008E7B48" w:rsidRPr="00241ACE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丝路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EE25B7" w:rsidRDefault="0028757E" w:rsidP="00571B7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红色观影之端午特辑</w:t>
            </w:r>
          </w:p>
        </w:tc>
        <w:tc>
          <w:tcPr>
            <w:tcW w:w="1922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6月19日-6月21日</w:t>
            </w:r>
          </w:p>
        </w:tc>
        <w:tc>
          <w:tcPr>
            <w:tcW w:w="1701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陇海书院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140学生活动室</w:t>
            </w:r>
          </w:p>
        </w:tc>
        <w:tc>
          <w:tcPr>
            <w:tcW w:w="1559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陇海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EE25B7" w:rsidRDefault="0028757E" w:rsidP="00571B7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“纸韵</w:t>
            </w:r>
            <w:proofErr w:type="gramStart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粽</w:t>
            </w:r>
            <w:proofErr w:type="gramEnd"/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香”手</w:t>
            </w: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工文创活动</w:t>
            </w:r>
          </w:p>
        </w:tc>
        <w:tc>
          <w:tcPr>
            <w:tcW w:w="1922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6月19日</w:t>
            </w:r>
          </w:p>
        </w:tc>
        <w:tc>
          <w:tcPr>
            <w:tcW w:w="1701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陇海书院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138学生活动室</w:t>
            </w:r>
          </w:p>
        </w:tc>
        <w:tc>
          <w:tcPr>
            <w:tcW w:w="1559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陇海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  <w:tr w:rsidR="008E7B48" w:rsidTr="00571B71">
        <w:tc>
          <w:tcPr>
            <w:tcW w:w="1129" w:type="dxa"/>
          </w:tcPr>
          <w:p w:rsidR="008E7B48" w:rsidRPr="003C1914" w:rsidRDefault="008E7B48" w:rsidP="00571B71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:rsidR="008E7B48" w:rsidRPr="00EE25B7" w:rsidRDefault="0028757E" w:rsidP="00571B7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“青缕缠香，端午纳福”包香囊活动</w:t>
            </w:r>
          </w:p>
        </w:tc>
        <w:tc>
          <w:tcPr>
            <w:tcW w:w="1922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6月20日</w:t>
            </w:r>
          </w:p>
        </w:tc>
        <w:tc>
          <w:tcPr>
            <w:tcW w:w="1701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陇海书院</w:t>
            </w:r>
            <w:r w:rsidRPr="0028757E">
              <w:rPr>
                <w:rFonts w:ascii="仿宋_GB2312" w:eastAsia="仿宋_GB2312"/>
                <w:bCs/>
                <w:sz w:val="28"/>
                <w:szCs w:val="28"/>
              </w:rPr>
              <w:t>138学生活动室</w:t>
            </w:r>
          </w:p>
        </w:tc>
        <w:tc>
          <w:tcPr>
            <w:tcW w:w="1559" w:type="dxa"/>
          </w:tcPr>
          <w:p w:rsidR="008E7B48" w:rsidRDefault="0028757E" w:rsidP="00571B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8757E">
              <w:rPr>
                <w:rFonts w:ascii="仿宋_GB2312" w:eastAsia="仿宋_GB2312" w:hint="eastAsia"/>
                <w:bCs/>
                <w:sz w:val="28"/>
                <w:szCs w:val="28"/>
              </w:rPr>
              <w:t>陇海</w:t>
            </w:r>
            <w:r w:rsidR="008E7B48">
              <w:rPr>
                <w:rFonts w:ascii="仿宋_GB2312" w:eastAsia="仿宋_GB2312" w:hint="eastAsia"/>
                <w:bCs/>
                <w:sz w:val="28"/>
                <w:szCs w:val="28"/>
              </w:rPr>
              <w:t>书院</w:t>
            </w:r>
          </w:p>
        </w:tc>
      </w:tr>
    </w:tbl>
    <w:p w:rsidR="008B0A69" w:rsidRPr="003E351C" w:rsidRDefault="008B0A69" w:rsidP="008B0A69">
      <w:pPr>
        <w:rPr>
          <w:rFonts w:ascii="仿宋_GB2312" w:eastAsia="仿宋_GB2312"/>
          <w:b/>
          <w:bCs/>
          <w:sz w:val="32"/>
          <w:szCs w:val="32"/>
        </w:rPr>
      </w:pPr>
      <w:r w:rsidRPr="003E351C">
        <w:rPr>
          <w:rFonts w:ascii="仿宋_GB2312" w:eastAsia="仿宋_GB2312" w:hint="eastAsia"/>
          <w:b/>
          <w:bCs/>
          <w:sz w:val="32"/>
          <w:szCs w:val="32"/>
        </w:rPr>
        <w:t>二、活动要求</w:t>
      </w:r>
    </w:p>
    <w:p w:rsidR="008B0A69" w:rsidRPr="008B0A69" w:rsidRDefault="008B0A69" w:rsidP="008B0A69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B0A69">
        <w:rPr>
          <w:rFonts w:ascii="仿宋_GB2312" w:eastAsia="仿宋_GB2312" w:hAnsi="宋体" w:cs="宋体"/>
          <w:bCs/>
          <w:kern w:val="0"/>
          <w:sz w:val="32"/>
          <w:szCs w:val="32"/>
        </w:rPr>
        <w:t>1.强化组织领导，压实工作责任。</w:t>
      </w:r>
      <w:r w:rsidRPr="008B0A69">
        <w:rPr>
          <w:rFonts w:ascii="仿宋_GB2312" w:eastAsia="仿宋_GB2312" w:hAnsi="宋体" w:cs="宋体"/>
          <w:kern w:val="0"/>
          <w:sz w:val="32"/>
          <w:szCs w:val="32"/>
        </w:rPr>
        <w:t>各单位要提升政治站位，将本次活动</w:t>
      </w:r>
      <w:proofErr w:type="gramStart"/>
      <w:r w:rsidRPr="008B0A69">
        <w:rPr>
          <w:rFonts w:ascii="仿宋_GB2312" w:eastAsia="仿宋_GB2312" w:hAnsi="宋体" w:cs="宋体"/>
          <w:kern w:val="0"/>
          <w:sz w:val="32"/>
          <w:szCs w:val="32"/>
        </w:rPr>
        <w:t>作为思政育人</w:t>
      </w:r>
      <w:proofErr w:type="gramEnd"/>
      <w:r w:rsidRPr="008B0A69">
        <w:rPr>
          <w:rFonts w:ascii="仿宋_GB2312" w:eastAsia="仿宋_GB2312" w:hAnsi="宋体" w:cs="宋体"/>
          <w:kern w:val="0"/>
          <w:sz w:val="32"/>
          <w:szCs w:val="32"/>
        </w:rPr>
        <w:t>的重要抓手。须制定详细实施方案，明确任务分工，确保组织到位、措施到位、落实到位。</w:t>
      </w:r>
    </w:p>
    <w:p w:rsidR="008B0A69" w:rsidRPr="008B0A69" w:rsidRDefault="00180524" w:rsidP="008B0A69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t>2</w:t>
      </w:r>
      <w:r w:rsidR="008B0A69" w:rsidRPr="008B0A69">
        <w:rPr>
          <w:rFonts w:ascii="仿宋_GB2312" w:eastAsia="仿宋_GB2312" w:hAnsi="宋体" w:cs="宋体"/>
          <w:bCs/>
          <w:kern w:val="0"/>
          <w:sz w:val="32"/>
          <w:szCs w:val="32"/>
        </w:rPr>
        <w:t>.筑牢安全屏障，确保平稳有序。</w:t>
      </w:r>
      <w:r w:rsidR="008B0A69" w:rsidRPr="008B0A69">
        <w:rPr>
          <w:rFonts w:ascii="仿宋_GB2312" w:eastAsia="仿宋_GB2312" w:hAnsi="宋体" w:cs="宋体"/>
          <w:kern w:val="0"/>
          <w:sz w:val="32"/>
          <w:szCs w:val="32"/>
        </w:rPr>
        <w:t>树牢安全底线思维，严格执行校</w:t>
      </w:r>
      <w:bookmarkStart w:id="0" w:name="_GoBack"/>
      <w:bookmarkEnd w:id="0"/>
      <w:r w:rsidR="008B0A69" w:rsidRPr="008B0A69">
        <w:rPr>
          <w:rFonts w:ascii="仿宋_GB2312" w:eastAsia="仿宋_GB2312" w:hAnsi="宋体" w:cs="宋体"/>
          <w:kern w:val="0"/>
          <w:sz w:val="32"/>
          <w:szCs w:val="32"/>
        </w:rPr>
        <w:t>园安全管理制度。活动前须全面排查场地及设施风险，完善应急处置预案，坚决防范各类安全事故发生。</w:t>
      </w:r>
    </w:p>
    <w:p w:rsidR="008B0A69" w:rsidRPr="008B0A69" w:rsidRDefault="00180524" w:rsidP="008B0A69">
      <w:pPr>
        <w:widowControl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8B0A69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8B0A69" w:rsidRPr="008B0A69">
        <w:rPr>
          <w:rFonts w:ascii="仿宋_GB2312" w:eastAsia="仿宋_GB2312" w:hAnsi="宋体" w:cs="宋体"/>
          <w:kern w:val="0"/>
          <w:sz w:val="32"/>
          <w:szCs w:val="32"/>
        </w:rPr>
        <w:t>严明纪律规矩，涵养清廉新风。</w:t>
      </w:r>
      <w:r w:rsidR="008B0A69" w:rsidRPr="008B0A69">
        <w:rPr>
          <w:rFonts w:ascii="仿宋_GB2312" w:eastAsia="仿宋_GB2312" w:hAnsi="宋体" w:cs="宋体"/>
          <w:bCs/>
          <w:kern w:val="0"/>
          <w:sz w:val="32"/>
          <w:szCs w:val="32"/>
        </w:rPr>
        <w:t>坚决落实中央八项规定精神，坚持勤俭节约办活动。教育引导师生自觉抵制不良风气，共同维护风清气正的校园政治生态。</w:t>
      </w:r>
    </w:p>
    <w:p w:rsidR="008B0A69" w:rsidRPr="00C41C2D" w:rsidRDefault="008B0A69" w:rsidP="008B0A6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41C2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C41C2D"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            </w:t>
      </w:r>
      <w:r w:rsidRPr="00C41C2D">
        <w:rPr>
          <w:rFonts w:ascii="仿宋_GB2312" w:eastAsia="仿宋_GB2312" w:hAnsi="宋体" w:cs="宋体" w:hint="eastAsia"/>
          <w:kern w:val="0"/>
          <w:sz w:val="32"/>
          <w:szCs w:val="32"/>
        </w:rPr>
        <w:t>校团委</w:t>
      </w:r>
    </w:p>
    <w:p w:rsidR="008B0A69" w:rsidRPr="00C41C2D" w:rsidRDefault="008B0A69" w:rsidP="008B0A69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C41C2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C41C2D"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         2026</w:t>
      </w:r>
      <w:r w:rsidRPr="00C41C2D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C41C2D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17</w:t>
      </w:r>
      <w:r w:rsidRPr="00C41C2D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8E7B48" w:rsidRPr="008E7B48" w:rsidRDefault="008E7B48" w:rsidP="008E7B48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8E7B48" w:rsidRPr="008E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EA"/>
    <w:multiLevelType w:val="hybridMultilevel"/>
    <w:tmpl w:val="694ABEA0"/>
    <w:lvl w:ilvl="0" w:tplc="97E25BE0">
      <w:start w:val="1"/>
      <w:numFmt w:val="decimal"/>
      <w:lvlText w:val="%1"/>
      <w:lvlJc w:val="right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48"/>
    <w:rsid w:val="00133EE0"/>
    <w:rsid w:val="00180524"/>
    <w:rsid w:val="0028757E"/>
    <w:rsid w:val="00862DA4"/>
    <w:rsid w:val="008B0A69"/>
    <w:rsid w:val="008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35D0"/>
  <w15:chartTrackingRefBased/>
  <w15:docId w15:val="{474E9829-C501-42E6-AA0E-02ECF403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7B48"/>
    <w:rPr>
      <w:b/>
      <w:bCs/>
    </w:rPr>
  </w:style>
  <w:style w:type="paragraph" w:styleId="a4">
    <w:name w:val="List Paragraph"/>
    <w:basedOn w:val="a"/>
    <w:uiPriority w:val="34"/>
    <w:qFormat/>
    <w:rsid w:val="008E7B48"/>
    <w:pPr>
      <w:ind w:firstLineChars="200" w:firstLine="420"/>
    </w:pPr>
  </w:style>
  <w:style w:type="table" w:styleId="a5">
    <w:name w:val="Table Grid"/>
    <w:basedOn w:val="a1"/>
    <w:uiPriority w:val="39"/>
    <w:rsid w:val="008E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8B0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2026-06-17T07:58:00Z</dcterms:created>
  <dcterms:modified xsi:type="dcterms:W3CDTF">2026-06-18T02:08:00Z</dcterms:modified>
</cp:coreProperties>
</file>