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39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马克思主义学院2025年度班子工作总结</w:t>
      </w:r>
    </w:p>
    <w:p w14:paraId="2A8F2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1C42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马克思主义学院领导班子在学校党委领导下，以习近平新时代中国特色社会主义思想为指导，紧扣“创新突破年”主题，锚定“双高”升级晋档与“创本”目标，坚守“为党育人、为国育才”初心，围绕“政治思想强根基、领导能力提质效、工作实绩显担当、廉政作风树标杆”主线推进工作，圆满完成年度任务。现将总结如下：</w:t>
      </w:r>
    </w:p>
    <w:p w14:paraId="5A689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一、铸魂固本，以政治思想建设筑牢发展根基</w:t>
      </w:r>
    </w:p>
    <w:p w14:paraId="0B15A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领导班子将党的政治建设摆在首位，紧扣新时代党建要求，以理论武装强根基、纪律建设铸品格，推动政治思想建设走深走实，保障学院高质量发展。</w:t>
      </w:r>
    </w:p>
    <w:p w14:paraId="482E8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（一）深化理论武装，凝聚思想共识</w:t>
      </w:r>
    </w:p>
    <w:p w14:paraId="229E0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一是抓实常态学习。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“第一议题”等制度，深学党的二十大及二十届历次全会精神，跟进学习习近平总书记河南考察重要讲话，学思用贯通。全年组织集中学习、专题党课等40余次，中心组学习10余次，实现班子成员学习全覆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二是创新宣讲模式。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班子成员带头赴网络安全科技馆等实地研修学习10余次，面向全校学生开展中国共产党精神谱系宣讲，以“沉浸式+互动式”提升学习实效。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三是强化党纪教育。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推进党纪教育常态化，组织中央八项规定精神学习培训、警示教育，通过案例剖析引导班子成员知敬畏、存戒惧、守底线。</w:t>
      </w:r>
    </w:p>
    <w:p w14:paraId="42B4B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（二）严明政治纪律，筑牢政治忠诚</w:t>
      </w:r>
    </w:p>
    <w:p w14:paraId="4B3BA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一是坚定政治立场。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始终同党中央保持高度一致，领悟“两个确立”决定性意义，贯彻中央、省委及学校党委部署，令行禁止。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二是强化政治担当。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将“两个维护”贯穿工作全过程，在“双高”建设、“创本迎检”“教学评估”等工作中靠前指挥、一线攻坚。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三是严守政治规矩。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执行民主集中制，完善议事规则，“三重一大”等事项集体研究，确保决策科学合规。</w:t>
      </w:r>
    </w:p>
    <w:p w14:paraId="4BAC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二、提质强能，以领导能力建设彰显担当作为</w:t>
      </w:r>
    </w:p>
    <w:p w14:paraId="41E46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领导班子聚焦发展大局，提升战略谋划、统筹协调、攻坚能力，推进治理现代化，提供组织保障。</w:t>
      </w:r>
    </w:p>
    <w:p w14:paraId="1E358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（一）提升战略谋划能力，精准把握发展方向</w:t>
      </w:r>
    </w:p>
    <w:p w14:paraId="71229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一是锚定核心目标。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围绕学校“双高”升级晋档和“创本”目标，融入学校布局编制“十五五”规划，明确发展路径与核心指标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。二是提升统筹效率。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建立“周推进-月调度-季评估”闭环机制，实施“四单管理”，统筹教科研等工作落地。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三是破解发展瓶颈。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针对党建与业务融合难题，班子成员带头调研，构建“四维联动”党建机制，形成“政策引领、战略支撑、实践落地”路径。</w:t>
      </w:r>
    </w:p>
    <w:p w14:paraId="52AD8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（二）增强治理效能，完善体制机制建设</w:t>
      </w:r>
    </w:p>
    <w:p w14:paraId="431C5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一是规范内部管理。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健全制度、优化流程，建立师资档案等标准化体系，完成400余盒“创本迎检”资料归档。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二是深化协同联动。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与宣传部等深度合作，构建“思政引领、协同共育”生态；对外与嵩山少林武术职业学院结对，当选全国轨道类高职思政课联盟副理事长单位，提升学院影响力。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三是优化服务效能。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坚持一线工作法解决师生诉求15个，分工会组织10余项文体活动，慰问教职工13人次，落实体检，凝聚合力。</w:t>
      </w:r>
    </w:p>
    <w:p w14:paraId="73450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（三）强化攻坚能力，推动重点任务落实</w:t>
      </w:r>
    </w:p>
    <w:p w14:paraId="26207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一是推进“双高”建设。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一期验收与二期申报中，成立专班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完成立德树人工作任务。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二是抓实“创本”迎检。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按“宽备窄用”建立“1+1+N”体系，围绕师资等3项核心内容梳理资料，完成各项任务。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三是统筹安全稳定。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聚焦防火防盗，完善预案，组织演练与讲座，常态化巡检，坚持安全“首提制”，压实责任。</w:t>
      </w:r>
    </w:p>
    <w:p w14:paraId="57E4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三、实干笃行，以工作实绩建设谱写发展新篇</w:t>
      </w:r>
    </w:p>
    <w:p w14:paraId="0C205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领导班子以党建引领事业发展，聚焦立德树人，深耕主责主业，课程建设、师资培养等领域成果丰硕，彰显担当。</w:t>
      </w:r>
    </w:p>
    <w:p w14:paraId="2A6CB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（一）党建引领显成效，组织建设提质增效</w:t>
      </w:r>
    </w:p>
    <w:p w14:paraId="7D164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一是强化基层组织建设。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推进党组织标准化建设，实施党支部提质工程，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第二教工党支部入围国家级样板党支部参评，学院获河南省三八红旗奖先进集体（全省唯一高校）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二是深化党建业务融合。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秉持“围绕中心抓党建”理念，探索融合路径，以党建引领突破。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三是加强人才队伍建设。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实施党员“精准赋能”计划，举办第四届思政课教师“大练兵”，31名教师参赛，提升专业能力。</w:t>
      </w:r>
    </w:p>
    <w:p w14:paraId="07F7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（二）课程建设提质效，教学改革持续深化</w:t>
      </w:r>
    </w:p>
    <w:p w14:paraId="72F65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一是筑牢课堂主渠道。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落实“大听课、大调研”要求，建立思政课督导全覆盖机制，完成140人次“一人一策”督导，学校领导带头参与，完成教育部任务。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二是创新教学模式。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举办大学生思政展演、“大学生讲思政课”活动，打造沉浸式课堂；开展50余次集体备课、4次观摩课，提升教学质量。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三是课程成果丰硕。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获批省级思政示范课程1门、优秀课程3门，2个项目入选教育部“大思政课”手绘地图，1个案例入选新华网教育创新案例。</w:t>
      </w:r>
    </w:p>
    <w:p w14:paraId="212E5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（三）师资建设强根基，队伍素质全面提升</w:t>
      </w:r>
    </w:p>
    <w:p w14:paraId="51488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一是竞赛引领佳绩频传。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人入选全国思政课教学展示，1个团队入选教育部国家安全教育“精彩一课”，1团队获工信部仿真大赛三等奖，1人获全国轨道类高职思政课展示三等奖；3人获省思政示范“金课”特等奖，1人获省一等奖、1人获省二等奖，1人获省高校《中华民族共同体概论》教学展示二等奖，1人获省教育系统教学技能竞赛三等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二是加强师资培养培训。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组织参加教育部、省级备课培训，开展7次联合备课与观摩，健全“老带新”机制，提升队伍能力。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三是发挥骨干引领作用。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推进“双带头人”工作室建设，实现党建业务双融合、双促进。</w:t>
      </w:r>
    </w:p>
    <w:p w14:paraId="220C9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（四）科研创新添动力，成果转化成效显著</w:t>
      </w:r>
    </w:p>
    <w:p w14:paraId="3A2EA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一是科研攻关出成果。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聚焦思政改革、铁路红色文化，结项省级教改项目3项、省级哲社规划项目4项。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二是推动成果转化。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科研融入教学，开发“思政+行业”资源，通过系列举措促进成果与人才培养融合。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三是提升社会服务。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深化校地合作，与八路军渑池兵站等联合实践，提供思政咨询培训，扩大影响。</w:t>
      </w:r>
    </w:p>
    <w:p w14:paraId="01D44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（五）实践育人拓维度，育人实效不断增强</w:t>
      </w:r>
    </w:p>
    <w:p w14:paraId="166C5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一是拓展实践阵地。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与郑州铁路运输法院等联合实践，构建“校地联动”机制。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二是创新实践模式。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联合体育教学部开展“一二·九”爱国跑，打造“体育+思政”课程；联合省级名师工作室完善育人生态。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三是培育思政品牌。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推进“铁路红色基因传承”建设，开展红色体育文化节等活动，增强思政课感染力。</w:t>
      </w:r>
    </w:p>
    <w:p w14:paraId="116B4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四、从严治院，以党风廉政建设筑牢纪律防线</w:t>
      </w:r>
    </w:p>
    <w:p w14:paraId="17E1F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领导班子坚持严的主基调，扛起全面从严治党主体责任，以清廉学校创建为抓手，严明纪律、强化作风，营造风清气正环境。</w:t>
      </w:r>
    </w:p>
    <w:p w14:paraId="4769B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（一）压实主体责任，层层传导压力</w:t>
      </w:r>
    </w:p>
    <w:p w14:paraId="6C96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一是健全责任体系。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班子成员履行“一岗双责”，明确清单，形成党政“一把手”负总责、分级落实格局。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二是强化日常监管。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定期召开廉政会议，全年廉政谈话40余次，早纠苗头性问题。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三是规范权力运行。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聚焦经费、采购等重点领域，全程监督，堵塞漏洞。</w:t>
      </w:r>
    </w:p>
    <w:p w14:paraId="0D0B9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（二）深化作风建设，弘扬优良风尚</w:t>
      </w:r>
    </w:p>
    <w:p w14:paraId="0E057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一是落实八项规定。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整治违反中央八项规定问题，反对形式主义，精简会议文件，为基层减负。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二是开展专项整治。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整治群众身边不正之风、违规吃喝，以案促改，引导廉洁从教。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三是弘扬务实作风。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班子成员带头调研，解决师生急难愁盼。</w:t>
      </w:r>
    </w:p>
    <w:p w14:paraId="4712C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（三）强化意识形态，筑牢安全防线</w:t>
      </w:r>
    </w:p>
    <w:p w14:paraId="1221A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一是落实意识形态责任制。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纳入议事日程，严格网站、公众号“三审三校”，全年网站发文100余篇、公众号180余篇，公众号稳居全省高职前列，学院网站获评校级优秀。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二是加强阵地管理。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规范课堂纪律，组织课程思政研讨，深化反邪教宣传教育，筑牢防线。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三是强化风险防控。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定期排查意识形态风险，建立台账，及时化解隐患。</w:t>
      </w:r>
    </w:p>
    <w:p w14:paraId="10ED3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（四）加强统战工作，凝聚发展合力</w:t>
      </w:r>
    </w:p>
    <w:p w14:paraId="3E43C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一是铸牢中华民族共同体意识。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开展民族团结教育，促进各民族师生交融。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二是规范宗教管理。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落实宗教政策，开展宣讲，引导正确宗教观，抵制非法宗教。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三是凝聚统战力量。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听取党外人士意见，发挥其教学科研作用，形成共谋发展局面。</w:t>
      </w:r>
    </w:p>
    <w:p w14:paraId="26C45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2026年，马克思主义学院班子将在学校党委领导下，不忘初心、凝心聚力，以务实作风推动学院工作再上新台阶，为学校事业高质量发展贡献马院力量。</w:t>
      </w:r>
    </w:p>
    <w:p w14:paraId="058E1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91F9F5-8AAA-4E3E-9F31-0A7DF8E8D6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8A5865-257A-4452-98A5-05611EC8A0A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183367D-2F64-4022-936D-6289C2E748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4E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984B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0984B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42160"/>
    <w:rsid w:val="00AF1302"/>
    <w:rsid w:val="00D23242"/>
    <w:rsid w:val="015806BD"/>
    <w:rsid w:val="01C04E49"/>
    <w:rsid w:val="01C40DDD"/>
    <w:rsid w:val="01F176F8"/>
    <w:rsid w:val="01F474F9"/>
    <w:rsid w:val="041F679F"/>
    <w:rsid w:val="04A22F2C"/>
    <w:rsid w:val="05356251"/>
    <w:rsid w:val="05412745"/>
    <w:rsid w:val="05AA3284"/>
    <w:rsid w:val="05C21607"/>
    <w:rsid w:val="05D47115"/>
    <w:rsid w:val="06020126"/>
    <w:rsid w:val="065A70E2"/>
    <w:rsid w:val="06FC2DC7"/>
    <w:rsid w:val="0768220B"/>
    <w:rsid w:val="07E13D6B"/>
    <w:rsid w:val="085A0644"/>
    <w:rsid w:val="08955AD0"/>
    <w:rsid w:val="08E51639"/>
    <w:rsid w:val="08E65ADD"/>
    <w:rsid w:val="090B10A0"/>
    <w:rsid w:val="0952282C"/>
    <w:rsid w:val="095F763D"/>
    <w:rsid w:val="09F71624"/>
    <w:rsid w:val="0A560A40"/>
    <w:rsid w:val="0B2621C1"/>
    <w:rsid w:val="0BBC0D77"/>
    <w:rsid w:val="0BC2559B"/>
    <w:rsid w:val="0BCD088E"/>
    <w:rsid w:val="0C13669C"/>
    <w:rsid w:val="0C13779A"/>
    <w:rsid w:val="0C160487"/>
    <w:rsid w:val="0C992E66"/>
    <w:rsid w:val="0CF84031"/>
    <w:rsid w:val="0DE85E53"/>
    <w:rsid w:val="0EB42160"/>
    <w:rsid w:val="0ECA56A3"/>
    <w:rsid w:val="0F1F3AF7"/>
    <w:rsid w:val="0FAB7138"/>
    <w:rsid w:val="10196798"/>
    <w:rsid w:val="101B60AC"/>
    <w:rsid w:val="104176ED"/>
    <w:rsid w:val="10742332"/>
    <w:rsid w:val="108F0808"/>
    <w:rsid w:val="110A4333"/>
    <w:rsid w:val="11127F9A"/>
    <w:rsid w:val="11C54CFB"/>
    <w:rsid w:val="11E9219A"/>
    <w:rsid w:val="12993BC0"/>
    <w:rsid w:val="12A10CC7"/>
    <w:rsid w:val="130D52D8"/>
    <w:rsid w:val="133B07D3"/>
    <w:rsid w:val="133F1CE0"/>
    <w:rsid w:val="13BA2040"/>
    <w:rsid w:val="145575EF"/>
    <w:rsid w:val="14A16E48"/>
    <w:rsid w:val="155344FA"/>
    <w:rsid w:val="1585270C"/>
    <w:rsid w:val="16322361"/>
    <w:rsid w:val="16D8458B"/>
    <w:rsid w:val="1735378C"/>
    <w:rsid w:val="17602EFE"/>
    <w:rsid w:val="17A80401"/>
    <w:rsid w:val="17C36FE9"/>
    <w:rsid w:val="180A4C18"/>
    <w:rsid w:val="189D5A8C"/>
    <w:rsid w:val="18C179CD"/>
    <w:rsid w:val="19234009"/>
    <w:rsid w:val="19A233D6"/>
    <w:rsid w:val="19B60BB4"/>
    <w:rsid w:val="1AC4233E"/>
    <w:rsid w:val="1B2D1349"/>
    <w:rsid w:val="1BDC68CC"/>
    <w:rsid w:val="1C041057"/>
    <w:rsid w:val="1C13053F"/>
    <w:rsid w:val="1C2564C4"/>
    <w:rsid w:val="1C6568C1"/>
    <w:rsid w:val="1D022C0E"/>
    <w:rsid w:val="1D1E6A3E"/>
    <w:rsid w:val="1D5C6DB5"/>
    <w:rsid w:val="1DB169CD"/>
    <w:rsid w:val="1E7239CA"/>
    <w:rsid w:val="1E870D71"/>
    <w:rsid w:val="1ECE2E43"/>
    <w:rsid w:val="1FA34505"/>
    <w:rsid w:val="20515ADA"/>
    <w:rsid w:val="205E3D53"/>
    <w:rsid w:val="206B0FC3"/>
    <w:rsid w:val="20FA3A7C"/>
    <w:rsid w:val="212D6EE2"/>
    <w:rsid w:val="21672DD3"/>
    <w:rsid w:val="21A1039B"/>
    <w:rsid w:val="21F32BA9"/>
    <w:rsid w:val="22146DBF"/>
    <w:rsid w:val="221B63A0"/>
    <w:rsid w:val="2245341D"/>
    <w:rsid w:val="22794E74"/>
    <w:rsid w:val="22AF7613"/>
    <w:rsid w:val="23671171"/>
    <w:rsid w:val="244119C2"/>
    <w:rsid w:val="24466FD8"/>
    <w:rsid w:val="244A6AC8"/>
    <w:rsid w:val="245C67FB"/>
    <w:rsid w:val="24743B45"/>
    <w:rsid w:val="248A3369"/>
    <w:rsid w:val="251F79A8"/>
    <w:rsid w:val="25CE3D6B"/>
    <w:rsid w:val="26002BB7"/>
    <w:rsid w:val="26995AE5"/>
    <w:rsid w:val="26B26BA7"/>
    <w:rsid w:val="2835183D"/>
    <w:rsid w:val="289A5B44"/>
    <w:rsid w:val="28AE3083"/>
    <w:rsid w:val="28B316AE"/>
    <w:rsid w:val="292C2C40"/>
    <w:rsid w:val="29373393"/>
    <w:rsid w:val="293F4995"/>
    <w:rsid w:val="29451ACF"/>
    <w:rsid w:val="29685436"/>
    <w:rsid w:val="29CC61D1"/>
    <w:rsid w:val="2A9F5694"/>
    <w:rsid w:val="2AAE58D7"/>
    <w:rsid w:val="2B1F7D54"/>
    <w:rsid w:val="2BF832AE"/>
    <w:rsid w:val="2C7A3CC3"/>
    <w:rsid w:val="2D4115C0"/>
    <w:rsid w:val="2DAD7725"/>
    <w:rsid w:val="2DDE64D3"/>
    <w:rsid w:val="2EF53AD4"/>
    <w:rsid w:val="30C145B6"/>
    <w:rsid w:val="30D81900"/>
    <w:rsid w:val="3135465C"/>
    <w:rsid w:val="315E3BB3"/>
    <w:rsid w:val="31C95ACC"/>
    <w:rsid w:val="31E44874"/>
    <w:rsid w:val="322070BA"/>
    <w:rsid w:val="32FB554B"/>
    <w:rsid w:val="32FF3174"/>
    <w:rsid w:val="33042AD2"/>
    <w:rsid w:val="3328091C"/>
    <w:rsid w:val="338D077F"/>
    <w:rsid w:val="339F1976"/>
    <w:rsid w:val="33A1247D"/>
    <w:rsid w:val="35936B30"/>
    <w:rsid w:val="35FA7C22"/>
    <w:rsid w:val="36637EBD"/>
    <w:rsid w:val="36C63F27"/>
    <w:rsid w:val="386B4E07"/>
    <w:rsid w:val="3872202C"/>
    <w:rsid w:val="3995213C"/>
    <w:rsid w:val="39AB7BB1"/>
    <w:rsid w:val="39B24FDE"/>
    <w:rsid w:val="39BB7E3A"/>
    <w:rsid w:val="3A2E433E"/>
    <w:rsid w:val="3A410516"/>
    <w:rsid w:val="3A8647E4"/>
    <w:rsid w:val="3AEF2F55"/>
    <w:rsid w:val="3B5D3C5E"/>
    <w:rsid w:val="3B7346FF"/>
    <w:rsid w:val="3B9A7EDD"/>
    <w:rsid w:val="3BF27D19"/>
    <w:rsid w:val="3C200B53"/>
    <w:rsid w:val="3CA1529C"/>
    <w:rsid w:val="3CE85A51"/>
    <w:rsid w:val="3E0E4BB3"/>
    <w:rsid w:val="3E274D39"/>
    <w:rsid w:val="3E3B7922"/>
    <w:rsid w:val="3E4B1963"/>
    <w:rsid w:val="3E9E1A93"/>
    <w:rsid w:val="3EBE3EE3"/>
    <w:rsid w:val="3EEA117C"/>
    <w:rsid w:val="3EF618CF"/>
    <w:rsid w:val="3F634A8A"/>
    <w:rsid w:val="3F80388E"/>
    <w:rsid w:val="3F870779"/>
    <w:rsid w:val="40520D87"/>
    <w:rsid w:val="406E36E7"/>
    <w:rsid w:val="40C94286"/>
    <w:rsid w:val="40D20119"/>
    <w:rsid w:val="40FA4A80"/>
    <w:rsid w:val="411B561D"/>
    <w:rsid w:val="426D0932"/>
    <w:rsid w:val="42D53EF1"/>
    <w:rsid w:val="430420E0"/>
    <w:rsid w:val="431C1B20"/>
    <w:rsid w:val="432E715D"/>
    <w:rsid w:val="43607270"/>
    <w:rsid w:val="4391606A"/>
    <w:rsid w:val="43C401ED"/>
    <w:rsid w:val="448E6105"/>
    <w:rsid w:val="44D34460"/>
    <w:rsid w:val="45091C30"/>
    <w:rsid w:val="46220097"/>
    <w:rsid w:val="46456C98"/>
    <w:rsid w:val="47205782"/>
    <w:rsid w:val="47476D81"/>
    <w:rsid w:val="4799729B"/>
    <w:rsid w:val="47A82FE8"/>
    <w:rsid w:val="48885283"/>
    <w:rsid w:val="488E2B78"/>
    <w:rsid w:val="48EF1E44"/>
    <w:rsid w:val="48F0738F"/>
    <w:rsid w:val="494B2817"/>
    <w:rsid w:val="4962369F"/>
    <w:rsid w:val="49726F4F"/>
    <w:rsid w:val="49A40179"/>
    <w:rsid w:val="49C57CB7"/>
    <w:rsid w:val="4A767D68"/>
    <w:rsid w:val="4AE051E1"/>
    <w:rsid w:val="4B553E21"/>
    <w:rsid w:val="4B613F0D"/>
    <w:rsid w:val="4C121D12"/>
    <w:rsid w:val="4C3103EA"/>
    <w:rsid w:val="4C3457E4"/>
    <w:rsid w:val="4CD24EB1"/>
    <w:rsid w:val="4D135D42"/>
    <w:rsid w:val="4D1D44CA"/>
    <w:rsid w:val="4D814A59"/>
    <w:rsid w:val="4DA22C22"/>
    <w:rsid w:val="4DAB41CC"/>
    <w:rsid w:val="4E4F2DA9"/>
    <w:rsid w:val="4ECF7A46"/>
    <w:rsid w:val="4EE5726A"/>
    <w:rsid w:val="4F0911AA"/>
    <w:rsid w:val="4F7C5E20"/>
    <w:rsid w:val="4FF37540"/>
    <w:rsid w:val="4FF962A5"/>
    <w:rsid w:val="50142188"/>
    <w:rsid w:val="502B33A2"/>
    <w:rsid w:val="50A15412"/>
    <w:rsid w:val="50F6750C"/>
    <w:rsid w:val="51037E7B"/>
    <w:rsid w:val="51632AC1"/>
    <w:rsid w:val="518A1A7F"/>
    <w:rsid w:val="521F5DA2"/>
    <w:rsid w:val="523A78CD"/>
    <w:rsid w:val="524424F9"/>
    <w:rsid w:val="528676DF"/>
    <w:rsid w:val="52D11055"/>
    <w:rsid w:val="52DA7B24"/>
    <w:rsid w:val="5391176E"/>
    <w:rsid w:val="53AB628D"/>
    <w:rsid w:val="54994D7E"/>
    <w:rsid w:val="54B25E40"/>
    <w:rsid w:val="54D1276A"/>
    <w:rsid w:val="55472A2C"/>
    <w:rsid w:val="554C3A0E"/>
    <w:rsid w:val="556233C2"/>
    <w:rsid w:val="57144B90"/>
    <w:rsid w:val="572A43B4"/>
    <w:rsid w:val="57450D17"/>
    <w:rsid w:val="57523CC0"/>
    <w:rsid w:val="579B705F"/>
    <w:rsid w:val="57A04676"/>
    <w:rsid w:val="57B1418D"/>
    <w:rsid w:val="57CD4D3F"/>
    <w:rsid w:val="57E75E01"/>
    <w:rsid w:val="581010D5"/>
    <w:rsid w:val="58A14202"/>
    <w:rsid w:val="58B74140"/>
    <w:rsid w:val="5919648E"/>
    <w:rsid w:val="59C13518"/>
    <w:rsid w:val="5A3D7F5A"/>
    <w:rsid w:val="5ABC4C97"/>
    <w:rsid w:val="5ADA3D99"/>
    <w:rsid w:val="5BD91F04"/>
    <w:rsid w:val="5BE508A9"/>
    <w:rsid w:val="5BE54D4D"/>
    <w:rsid w:val="5C487636"/>
    <w:rsid w:val="5D183DEF"/>
    <w:rsid w:val="5D7F6644"/>
    <w:rsid w:val="5D9500AD"/>
    <w:rsid w:val="5E196F30"/>
    <w:rsid w:val="5E826883"/>
    <w:rsid w:val="5EAE00E7"/>
    <w:rsid w:val="5EBC410A"/>
    <w:rsid w:val="5F8D5A26"/>
    <w:rsid w:val="5FC500AB"/>
    <w:rsid w:val="61354081"/>
    <w:rsid w:val="615564D1"/>
    <w:rsid w:val="621041A6"/>
    <w:rsid w:val="62F95210"/>
    <w:rsid w:val="6300246C"/>
    <w:rsid w:val="630B32EB"/>
    <w:rsid w:val="64DF4A2F"/>
    <w:rsid w:val="65F04A1A"/>
    <w:rsid w:val="66236B9E"/>
    <w:rsid w:val="66C71BF0"/>
    <w:rsid w:val="67053CB2"/>
    <w:rsid w:val="678418BE"/>
    <w:rsid w:val="67A44945"/>
    <w:rsid w:val="686F63BE"/>
    <w:rsid w:val="691C78D4"/>
    <w:rsid w:val="6931512E"/>
    <w:rsid w:val="69565B0D"/>
    <w:rsid w:val="698060B5"/>
    <w:rsid w:val="69937B96"/>
    <w:rsid w:val="699D6C67"/>
    <w:rsid w:val="69F36887"/>
    <w:rsid w:val="6AE0505D"/>
    <w:rsid w:val="6C9F6852"/>
    <w:rsid w:val="6CAA667B"/>
    <w:rsid w:val="6D7E5FDA"/>
    <w:rsid w:val="6DC04CD2"/>
    <w:rsid w:val="6E1374F8"/>
    <w:rsid w:val="6EB25F85"/>
    <w:rsid w:val="6FE92327"/>
    <w:rsid w:val="700D7F77"/>
    <w:rsid w:val="70853FB1"/>
    <w:rsid w:val="70A95EF1"/>
    <w:rsid w:val="70CC398E"/>
    <w:rsid w:val="714874B8"/>
    <w:rsid w:val="72730565"/>
    <w:rsid w:val="72D714EB"/>
    <w:rsid w:val="72EE3DBD"/>
    <w:rsid w:val="73DE5EB2"/>
    <w:rsid w:val="74387CB8"/>
    <w:rsid w:val="74604B19"/>
    <w:rsid w:val="76035562"/>
    <w:rsid w:val="765E17D4"/>
    <w:rsid w:val="76893998"/>
    <w:rsid w:val="76B54555"/>
    <w:rsid w:val="76E7339B"/>
    <w:rsid w:val="78397B5B"/>
    <w:rsid w:val="7A3072B6"/>
    <w:rsid w:val="7A613399"/>
    <w:rsid w:val="7AB7745D"/>
    <w:rsid w:val="7AEB4299"/>
    <w:rsid w:val="7B810E50"/>
    <w:rsid w:val="7BA9149B"/>
    <w:rsid w:val="7BB045D8"/>
    <w:rsid w:val="7CBA40A5"/>
    <w:rsid w:val="7D60202E"/>
    <w:rsid w:val="7DBB1012"/>
    <w:rsid w:val="7EC14D4E"/>
    <w:rsid w:val="7ECD1FA4"/>
    <w:rsid w:val="7EFE1AFE"/>
    <w:rsid w:val="7F4F235A"/>
    <w:rsid w:val="7F6F4B82"/>
    <w:rsid w:val="7F9D1317"/>
    <w:rsid w:val="7FC17096"/>
    <w:rsid w:val="7FD30895"/>
    <w:rsid w:val="7FE2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99"/>
    <w:pPr>
      <w:widowControl/>
      <w:spacing w:line="480" w:lineRule="exact"/>
      <w:ind w:left="0" w:firstLine="420" w:firstLineChars="100"/>
    </w:pPr>
    <w:rPr>
      <w:sz w:val="21"/>
    </w:rPr>
  </w:style>
  <w:style w:type="paragraph" w:styleId="3">
    <w:name w:val="Body Text"/>
    <w:basedOn w:val="1"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65f0d521-fcac-4ef2-b9f4-01734dc76831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3ACE18C9</paraID>
      <start>19</start>
      <end>20</end>
      <status>unmodified</status>
      <modifiedWord/>
      <trackRevisions>false</trackRevisions>
    </reviewItem>
    <reviewItem>
      <errorID>46c43712-73b8-43e0-b20a-b7da67e73d00</errorID>
      <errorWord>学习习近平总书记</errorWord>
      <group>L1_Political</group>
      <groupName>政治性问题</groupName>
      <ability>L2_Keyword</ability>
      <abilityName>固定表述</abilityName>
      <candidateList>
        <item>学习贯彻习近平总书记</item>
      </candidateList>
      <explain>词汇“学习贯彻习近平总书记”在特定场景下为固定表述形式，请确认此处的“学习习近平总书记”是否存在不当。</explain>
      <paraID>3ACE18C9</paraID>
      <start>102</start>
      <end>112</end>
      <status>modified</status>
      <modifiedWord>学习贯彻习近平总书记</modifiedWord>
      <trackRevisions>false</trackRevisions>
    </reviewItem>
    <reviewItem>
      <errorID>75be793b-8d62-4d7e-a4f0-5c8ff40fe4db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48A597A0</paraID>
      <start>19</start>
      <end>20</end>
      <status>unmodified</status>
      <modifiedWord/>
      <trackRevisions>false</trackRevisions>
    </reviewItem>
    <reviewItem>
      <errorID>05036bec-d3bb-4b9f-8722-dbfeb45c2968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791615FD</paraID>
      <start>23</start>
      <end>24</end>
      <status>unmodified</status>
      <modifiedWord/>
      <trackRevisions>false</trackRevisions>
    </reviewItem>
    <reviewItem>
      <errorID>f59aca67-9b7b-4880-b2e4-17a4e8840b87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D3D01C9</paraID>
      <start>19</start>
      <end>20</end>
      <status>unmodified</status>
      <modifiedWord/>
      <trackRevisions>false</trackRevisions>
    </reviewItem>
    <reviewItem>
      <errorID>baaa90fb-0382-4424-add9-86f18ba5a63b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16C1399B</paraID>
      <start>19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6f94a8-f14f-4968-9652-737a3430d7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3021</Words>
  <Characters>3051</Characters>
  <Lines>0</Lines>
  <Paragraphs>0</Paragraphs>
  <TotalTime>107</TotalTime>
  <ScaleCrop>false</ScaleCrop>
  <LinksUpToDate>false</LinksUpToDate>
  <CharactersWithSpaces>3051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2025-12-08T01:19:00Z</dcterms:created>
  <dc:creator>相忘江湖</dc:creator>
  <cp:lastModifiedBy>小龙虾好吃</cp:lastModifiedBy>
  <cp:lastPrinted>2025-12-17T02:50:00Z</cp:lastPrinted>
  <dcterms:modified xsi:type="dcterms:W3CDTF">2026-01-09T07:44:27Z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75B6F102D3DE4489AE45024A533ECB4F_11</vt:lpwstr>
  </property>
  <property fmtid="{D5CDD505-2E9C-101B-9397-08002B2CF9AE}" pid="4" name="KSOTemplateDocerSaveRecord">
    <vt:lpwstr>eyJoZGlkIjoiMTI3OGY0ZDM3OTA5MmE1MWQ1NzRkOWQwNTUxM2QxMTAiLCJ1c2VySWQiOiI0OTc4MDI3MTAifQ==</vt:lpwstr>
  </property>
</Properties>
</file>