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66" w:rsidRPr="00C93566" w:rsidRDefault="00C93566" w:rsidP="00C93566">
      <w:pPr>
        <w:widowControl/>
        <w:spacing w:before="100" w:beforeAutospacing="1" w:after="300" w:line="195" w:lineRule="atLeast"/>
        <w:ind w:left="75"/>
        <w:jc w:val="center"/>
        <w:outlineLvl w:val="3"/>
        <w:rPr>
          <w:rFonts w:ascii="方正小标宋简体" w:eastAsia="方正小标宋简体" w:hAnsi="Verdana" w:cs="Helvetica" w:hint="eastAsia"/>
          <w:color w:val="000000" w:themeColor="text1"/>
          <w:kern w:val="0"/>
          <w:sz w:val="44"/>
          <w:szCs w:val="44"/>
        </w:rPr>
      </w:pPr>
      <w:r w:rsidRPr="00C93566">
        <w:rPr>
          <w:rFonts w:ascii="方正小标宋简体" w:eastAsia="方正小标宋简体" w:hAnsi="Verdana" w:cs="Helvetica" w:hint="eastAsia"/>
          <w:color w:val="000000" w:themeColor="text1"/>
          <w:kern w:val="0"/>
          <w:sz w:val="44"/>
          <w:szCs w:val="44"/>
        </w:rPr>
        <w:t>关于2020年元旦和寒假放假及开学安排的通知</w:t>
      </w:r>
    </w:p>
    <w:p w:rsidR="00C93566" w:rsidRPr="00C93566" w:rsidRDefault="00C93566" w:rsidP="00C93566">
      <w:pPr>
        <w:widowControl/>
        <w:spacing w:line="360" w:lineRule="atLeast"/>
        <w:jc w:val="center"/>
        <w:rPr>
          <w:rFonts w:ascii="Verdana" w:eastAsia="宋体" w:hAnsi="Verdana" w:cs="Helvetica"/>
          <w:kern w:val="0"/>
          <w:szCs w:val="21"/>
        </w:rPr>
      </w:pP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校属各单位：</w:t>
      </w:r>
    </w:p>
    <w:p w:rsidR="00C93566" w:rsidRPr="00C93566" w:rsidRDefault="00C93566" w:rsidP="00C93566">
      <w:pPr>
        <w:widowControl/>
        <w:spacing w:line="555" w:lineRule="exact"/>
        <w:ind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根据国家有关规定和学校工作实际，经学校研究决定，现将2020年元旦和寒假放假及开学的相关事项通知如下：</w:t>
      </w:r>
    </w:p>
    <w:p w:rsidR="00C93566" w:rsidRPr="00C93566" w:rsidRDefault="00C93566" w:rsidP="00C93566">
      <w:pPr>
        <w:widowControl/>
        <w:spacing w:line="555" w:lineRule="exact"/>
        <w:ind w:firstLineChars="200"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一、元旦放假时间为2020年1月1日（周三），不调休。</w:t>
      </w:r>
    </w:p>
    <w:p w:rsidR="00C93566" w:rsidRPr="00C93566" w:rsidRDefault="00C93566" w:rsidP="00C93566">
      <w:pPr>
        <w:widowControl/>
        <w:spacing w:line="555" w:lineRule="exact"/>
        <w:ind w:firstLineChars="200"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二、寒假及开学时间安排</w:t>
      </w:r>
    </w:p>
    <w:p w:rsidR="00C93566" w:rsidRPr="00C93566" w:rsidRDefault="00C93566" w:rsidP="00C93566">
      <w:pPr>
        <w:widowControl/>
        <w:spacing w:line="555" w:lineRule="exact"/>
        <w:ind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（一）考试及宿舍调整安排</w:t>
      </w:r>
    </w:p>
    <w:p w:rsidR="00C93566" w:rsidRPr="00C93566" w:rsidRDefault="00C93566" w:rsidP="00C93566">
      <w:pPr>
        <w:widowControl/>
        <w:spacing w:line="555" w:lineRule="exact"/>
        <w:ind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2020年1月2日至4日期末考试，学生考试结束后即可离校。1月5日老校区2019级学生搬迁至新校区，新校区下学期实习学生搬迁至老校区。学生宿舍将于1月5日18：00封闭。</w:t>
      </w:r>
    </w:p>
    <w:p w:rsidR="00C93566" w:rsidRPr="00C93566" w:rsidRDefault="00C93566" w:rsidP="00C93566">
      <w:pPr>
        <w:widowControl/>
        <w:spacing w:line="555" w:lineRule="exact"/>
        <w:ind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（二）寒假放假时间</w:t>
      </w:r>
    </w:p>
    <w:p w:rsidR="00C93566" w:rsidRPr="00C93566" w:rsidRDefault="00C93566" w:rsidP="00C93566">
      <w:pPr>
        <w:widowControl/>
        <w:spacing w:line="555" w:lineRule="exact"/>
        <w:ind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1.学生1月5日放假，轨道交通创新实验班延长至1月10日放假；</w:t>
      </w:r>
    </w:p>
    <w:p w:rsidR="00C93566" w:rsidRPr="00C93566" w:rsidRDefault="00C93566" w:rsidP="00C93566">
      <w:pPr>
        <w:widowControl/>
        <w:spacing w:line="555" w:lineRule="exact"/>
        <w:ind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2.教职工1月13日放假。</w:t>
      </w:r>
    </w:p>
    <w:p w:rsidR="00C93566" w:rsidRPr="00C93566" w:rsidRDefault="00C93566" w:rsidP="00C93566">
      <w:pPr>
        <w:widowControl/>
        <w:spacing w:line="555" w:lineRule="exact"/>
        <w:ind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（三）开学时间</w:t>
      </w:r>
    </w:p>
    <w:p w:rsidR="00C93566" w:rsidRPr="00C93566" w:rsidRDefault="00C93566" w:rsidP="00C93566">
      <w:pPr>
        <w:widowControl/>
        <w:spacing w:line="555" w:lineRule="exact"/>
        <w:ind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1.教职工2月17日（周一）开始上班；</w:t>
      </w:r>
    </w:p>
    <w:p w:rsidR="00C93566" w:rsidRPr="00C93566" w:rsidRDefault="00C93566" w:rsidP="00C93566">
      <w:pPr>
        <w:widowControl/>
        <w:spacing w:line="555" w:lineRule="exact"/>
        <w:ind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2.学生2月23日注册报到，2月24日上课，3月3日（周二）下午和3月5日（周四）下午补考。</w:t>
      </w:r>
    </w:p>
    <w:p w:rsidR="00C93566" w:rsidRPr="00C93566" w:rsidRDefault="00C93566" w:rsidP="00C93566">
      <w:pPr>
        <w:widowControl/>
        <w:spacing w:line="555" w:lineRule="exact"/>
        <w:ind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三、相关工作安排</w:t>
      </w:r>
    </w:p>
    <w:p w:rsidR="00C93566" w:rsidRPr="00C93566" w:rsidRDefault="00C93566" w:rsidP="00C93566">
      <w:pPr>
        <w:widowControl/>
        <w:spacing w:line="555" w:lineRule="exact"/>
        <w:ind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t>（一）值班安排</w:t>
      </w:r>
    </w:p>
    <w:p w:rsidR="00C93566" w:rsidRPr="00C93566" w:rsidRDefault="00C93566" w:rsidP="00C93566">
      <w:pPr>
        <w:widowControl/>
        <w:spacing w:line="555" w:lineRule="exact"/>
        <w:ind w:firstLine="600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  <w:r w:rsidRPr="00C93566">
        <w:rPr>
          <w:rFonts w:ascii="仿宋_GB2312" w:eastAsia="仿宋_GB2312" w:hAnsi="宋体" w:cs="Helvetica" w:hint="eastAsia"/>
          <w:kern w:val="0"/>
          <w:sz w:val="30"/>
          <w:szCs w:val="30"/>
        </w:rPr>
        <w:lastRenderedPageBreak/>
        <w:t>寒假值班（领导带班、干部、保卫、后勤值班）自1月13日至2月16日。各单位根据各自工作职责，做好假期值班工作，1月4日前将值班安排报学校办公室行政科备案。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 w:val="24"/>
          <w:szCs w:val="24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（二）加班安排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 xml:space="preserve">寒假期间，学校需要组织有关单位及教师开展双高建设任务书编制、教师教学技能大赛培训、专业教学资源库项目建设、职称评审、国家自然科学基金项目申报等重点工作，请各责任单位统筹做好人员安排、加班工作量统计和上报等工作。 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（三）走访慰问安排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相关单位要组织开展好年终走访慰问生活困难党员、老党员、退休老干部、优抚对象及困难职工等活动，保障干部职工按规定享有正常福利待遇。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（四）交通车辆安排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寒假期间，根据实际工作需要，统一安排新校区通勤车辆，具体安排由校办产业中心另行通知。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四、工作要求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（一）各单位和广大党员干部要严格落实中央和省委关于厉行节约、廉洁自律的各项规定要求，认真贯彻中央八项规定精神和省委省政府若干意见，持续深入反对“四风”，转变作风，勤俭过节、文明过节，不得以任何名义年终突击花钱和滥发津贴、补贴、奖金和实物。要严肃财经纪律，严禁用公款</w:t>
      </w:r>
      <w:proofErr w:type="gramStart"/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搞相互</w:t>
      </w:r>
      <w:proofErr w:type="gramEnd"/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走访、相互送礼、相互宴请等拜年活动，严禁用公款吃喝、旅游和参与高消费娱乐健身活动，严禁用公款购买贺卡及烟花爆竹、烟酒、花卉、食品等年货节礼，严禁将走亲访友、外出旅游等非公务活动纳入公务接待范围，严禁公车私用或“私车公养”，严禁违规收受礼</w:t>
      </w: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lastRenderedPageBreak/>
        <w:t>品、礼金、消费卡等，严禁违规进入私人会所，严禁违规操办婚丧喜庆事宜并借机敛财，严禁违规参加同乡会、校友会、战友会等，坚决杜绝“节日腐败”。党员领导干部要</w:t>
      </w:r>
      <w:proofErr w:type="gramStart"/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带头崇廉拒腐</w:t>
      </w:r>
      <w:proofErr w:type="gramEnd"/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，务实节俭。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（二）学生处、各教学单位要加强学生假期安全教育，增强学生人身安全和自我防范意识；学生放假后，校舍实行封楼管理，原则上学生不得留校留宿，确因工作需要的，请于2019年12月25日前向学生处提出申请，办理审批手续。后勤、保卫等单位要认真履行职能，切实做好寒假期间师生员工的学习、工作、生活等服务保障工作,做好寒假期间留校学生的管理服务、伙食供应、卫生、安全工作，做好水、电供应保障工作，确保假期各项工作正常运转。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（三）各单位要做好本学期各项收尾工作及下学期的准备工作，保证下学期各项工作正常进行。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（四）各单位要认真落实上级要求和学校安排，放假前要认真细致地进行一次安全大检查。假期期间要重点做好防火、防盗和防灾减灾工作，做到物资到位，通讯畅通，及时有效处置，确保校园安全。广大教职工外出时，要提高自我保护意识，确保人身、财产安全。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（五）值班干部要遵守值班规定，坚守岗位，保持值班室24小时通讯畅通，认真做好交接班工作，发现问题及时向带班领导汇报。保卫处要加强值班巡逻，确保校园消防、治安安全。新校区值班电话：60867063，老校区值班电话：67911501。</w:t>
      </w:r>
    </w:p>
    <w:p w:rsidR="00C93566" w:rsidRPr="00C93566" w:rsidRDefault="00C93566" w:rsidP="00C93566">
      <w:pPr>
        <w:widowControl/>
        <w:spacing w:line="555" w:lineRule="exact"/>
        <w:jc w:val="left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（六）中层干部离郑，需按学校相关规定，履行请假手续。</w:t>
      </w:r>
    </w:p>
    <w:p w:rsidR="00C93566" w:rsidRDefault="00C93566" w:rsidP="00C93566">
      <w:pPr>
        <w:widowControl/>
        <w:spacing w:line="555" w:lineRule="exact"/>
        <w:ind w:firstLineChars="2050" w:firstLine="6150"/>
        <w:jc w:val="center"/>
        <w:rPr>
          <w:rFonts w:eastAsia="仿宋_GB2312" w:cs="Calibri"/>
          <w:color w:val="000000"/>
          <w:kern w:val="0"/>
          <w:sz w:val="30"/>
          <w:szCs w:val="30"/>
        </w:rPr>
      </w:pPr>
    </w:p>
    <w:p w:rsidR="00C93566" w:rsidRDefault="00C93566" w:rsidP="00C93566">
      <w:pPr>
        <w:widowControl/>
        <w:spacing w:line="555" w:lineRule="exact"/>
        <w:ind w:firstLineChars="2050" w:firstLine="6150"/>
        <w:jc w:val="center"/>
        <w:rPr>
          <w:rFonts w:eastAsia="仿宋_GB2312" w:cs="Calibri"/>
          <w:color w:val="000000"/>
          <w:kern w:val="0"/>
          <w:sz w:val="30"/>
          <w:szCs w:val="30"/>
        </w:rPr>
      </w:pPr>
      <w:bookmarkStart w:id="0" w:name="_GoBack"/>
      <w:bookmarkEnd w:id="0"/>
    </w:p>
    <w:p w:rsidR="00C93566" w:rsidRPr="00C93566" w:rsidRDefault="00C93566" w:rsidP="00C93566">
      <w:pPr>
        <w:widowControl/>
        <w:spacing w:line="555" w:lineRule="exact"/>
        <w:ind w:firstLineChars="2100" w:firstLine="6300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学校办公室</w:t>
      </w:r>
    </w:p>
    <w:p w:rsidR="00C93566" w:rsidRPr="00C93566" w:rsidRDefault="00C93566" w:rsidP="00C93566">
      <w:pPr>
        <w:widowControl/>
        <w:spacing w:line="555" w:lineRule="exact"/>
        <w:ind w:firstLineChars="1950" w:firstLine="5850"/>
        <w:rPr>
          <w:rFonts w:ascii="仿宋_GB2312" w:eastAsia="仿宋_GB2312" w:hAnsi="Calibri" w:cs="Calibri" w:hint="eastAsia"/>
          <w:color w:val="000000"/>
          <w:kern w:val="0"/>
          <w:szCs w:val="21"/>
        </w:rPr>
      </w:pPr>
      <w:r w:rsidRPr="00C93566">
        <w:rPr>
          <w:rFonts w:ascii="仿宋_GB2312" w:eastAsia="仿宋_GB2312" w:hAnsi="宋体" w:cs="Calibri" w:hint="eastAsia"/>
          <w:color w:val="000000"/>
          <w:kern w:val="0"/>
          <w:sz w:val="30"/>
          <w:szCs w:val="30"/>
        </w:rPr>
        <w:t>2019年12月20日</w:t>
      </w:r>
    </w:p>
    <w:p w:rsidR="00C93566" w:rsidRPr="00C93566" w:rsidRDefault="00C93566" w:rsidP="00C93566">
      <w:pPr>
        <w:widowControl/>
        <w:spacing w:before="100" w:beforeAutospacing="1" w:after="100" w:afterAutospacing="1" w:line="480" w:lineRule="auto"/>
        <w:jc w:val="left"/>
        <w:rPr>
          <w:rFonts w:ascii="仿宋_GB2312" w:eastAsia="仿宋_GB2312" w:hAnsi="Verdana" w:cs="Helvetica" w:hint="eastAsia"/>
          <w:kern w:val="0"/>
          <w:sz w:val="24"/>
          <w:szCs w:val="24"/>
        </w:rPr>
      </w:pPr>
    </w:p>
    <w:p w:rsidR="00CA141E" w:rsidRPr="00C93566" w:rsidRDefault="00CA141E">
      <w:pPr>
        <w:rPr>
          <w:rFonts w:ascii="仿宋_GB2312" w:eastAsia="仿宋_GB2312" w:hint="eastAsia"/>
        </w:rPr>
      </w:pPr>
    </w:p>
    <w:sectPr w:rsidR="00CA141E" w:rsidRPr="00C935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87F5F"/>
    <w:multiLevelType w:val="multilevel"/>
    <w:tmpl w:val="719E2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7AE"/>
    <w:rsid w:val="00B957AE"/>
    <w:rsid w:val="00C93566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publishdate2">
    <w:name w:val="article_publishdate2"/>
    <w:basedOn w:val="a0"/>
    <w:rsid w:val="00C93566"/>
  </w:style>
  <w:style w:type="character" w:customStyle="1" w:styleId="articleauthor">
    <w:name w:val="article_author"/>
    <w:basedOn w:val="a0"/>
    <w:rsid w:val="00C93566"/>
  </w:style>
  <w:style w:type="character" w:customStyle="1" w:styleId="articlesource">
    <w:name w:val="article_source"/>
    <w:basedOn w:val="a0"/>
    <w:rsid w:val="00C93566"/>
  </w:style>
  <w:style w:type="character" w:customStyle="1" w:styleId="wpvisitcount1">
    <w:name w:val="wp_visitcount1"/>
    <w:basedOn w:val="a0"/>
    <w:rsid w:val="00C93566"/>
    <w:rPr>
      <w:vanish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publishdate2">
    <w:name w:val="article_publishdate2"/>
    <w:basedOn w:val="a0"/>
    <w:rsid w:val="00C93566"/>
  </w:style>
  <w:style w:type="character" w:customStyle="1" w:styleId="articleauthor">
    <w:name w:val="article_author"/>
    <w:basedOn w:val="a0"/>
    <w:rsid w:val="00C93566"/>
  </w:style>
  <w:style w:type="character" w:customStyle="1" w:styleId="articlesource">
    <w:name w:val="article_source"/>
    <w:basedOn w:val="a0"/>
    <w:rsid w:val="00C93566"/>
  </w:style>
  <w:style w:type="character" w:customStyle="1" w:styleId="wpvisitcount1">
    <w:name w:val="wp_visitcount1"/>
    <w:basedOn w:val="a0"/>
    <w:rsid w:val="00C93566"/>
    <w:rPr>
      <w:vanish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6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23519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88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02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5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52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494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234</Words>
  <Characters>1337</Characters>
  <Application>Microsoft Office Word</Application>
  <DocSecurity>0</DocSecurity>
  <Lines>11</Lines>
  <Paragraphs>3</Paragraphs>
  <ScaleCrop>false</ScaleCrop>
  <Company>china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2020-01-05T11:46:00Z</dcterms:created>
  <dcterms:modified xsi:type="dcterms:W3CDTF">2020-01-05T11:49:00Z</dcterms:modified>
</cp:coreProperties>
</file>