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1E" w:rsidRDefault="00913AA4" w:rsidP="00913AA4">
      <w:pPr>
        <w:jc w:val="center"/>
        <w:rPr>
          <w:sz w:val="36"/>
          <w:szCs w:val="36"/>
        </w:rPr>
      </w:pPr>
      <w:r w:rsidRPr="00913AA4">
        <w:rPr>
          <w:rFonts w:hint="eastAsia"/>
          <w:sz w:val="36"/>
          <w:szCs w:val="36"/>
        </w:rPr>
        <w:t>关于认真学习贯彻《交通强国建设纲要》的通知</w:t>
      </w:r>
    </w:p>
    <w:p w:rsidR="00913AA4" w:rsidRPr="00913AA4" w:rsidRDefault="00913AA4" w:rsidP="00913AA4">
      <w:pPr>
        <w:widowControl/>
        <w:spacing w:before="100" w:beforeAutospacing="1" w:after="100" w:afterAutospacing="1" w:line="520" w:lineRule="exact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913AA4">
        <w:rPr>
          <w:rFonts w:ascii="Verdana" w:eastAsia="宋体" w:hAnsi="Verdana" w:cs="Helvetica"/>
          <w:kern w:val="0"/>
          <w:sz w:val="24"/>
          <w:szCs w:val="24"/>
        </w:rPr>
        <w:t>各党总支、直属党支部：</w:t>
      </w:r>
      <w:bookmarkStart w:id="0" w:name="_GoBack"/>
      <w:bookmarkEnd w:id="0"/>
    </w:p>
    <w:p w:rsidR="00913AA4" w:rsidRPr="00913AA4" w:rsidRDefault="00913AA4" w:rsidP="00913AA4">
      <w:pPr>
        <w:widowControl/>
        <w:spacing w:before="100" w:beforeAutospacing="1" w:after="100" w:afterAutospacing="1" w:line="520" w:lineRule="exact"/>
        <w:ind w:firstLine="4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913AA4">
        <w:rPr>
          <w:rFonts w:ascii="Verdana" w:eastAsia="宋体" w:hAnsi="Verdana" w:cs="Helvetica"/>
          <w:kern w:val="0"/>
          <w:sz w:val="24"/>
          <w:szCs w:val="24"/>
        </w:rPr>
        <w:t>近日，中共中央、国务院印发了《交通强国建设纲要》（以下简称《纲要》），根据上级工作部署，现就我校学习贯彻《纲要》精神通知如下：</w:t>
      </w:r>
    </w:p>
    <w:p w:rsidR="00913AA4" w:rsidRPr="00913AA4" w:rsidRDefault="00913AA4" w:rsidP="00913AA4">
      <w:pPr>
        <w:widowControl/>
        <w:spacing w:before="100" w:beforeAutospacing="1" w:after="100" w:afterAutospacing="1" w:line="520" w:lineRule="exact"/>
        <w:ind w:firstLine="4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913AA4">
        <w:rPr>
          <w:rFonts w:ascii="Verdana" w:eastAsia="宋体" w:hAnsi="Verdana" w:cs="Helvetica"/>
          <w:kern w:val="0"/>
          <w:sz w:val="24"/>
          <w:szCs w:val="24"/>
        </w:rPr>
        <w:t>一、提高政治站位，把握学习贯彻《纲要》重大意义</w:t>
      </w:r>
    </w:p>
    <w:p w:rsidR="00913AA4" w:rsidRPr="00913AA4" w:rsidRDefault="00913AA4" w:rsidP="00913AA4">
      <w:pPr>
        <w:widowControl/>
        <w:spacing w:before="100" w:beforeAutospacing="1" w:after="100" w:afterAutospacing="1" w:line="520" w:lineRule="exact"/>
        <w:ind w:firstLine="4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913AA4">
        <w:rPr>
          <w:rFonts w:ascii="Verdana" w:eastAsia="宋体" w:hAnsi="Verdana" w:cs="Helvetica"/>
          <w:kern w:val="0"/>
          <w:sz w:val="24"/>
          <w:szCs w:val="24"/>
        </w:rPr>
        <w:t>各党总支、直属党支部要高度重视《纲要》学习贯彻工作，深入学</w:t>
      </w:r>
      <w:proofErr w:type="gramStart"/>
      <w:r w:rsidRPr="00913AA4">
        <w:rPr>
          <w:rFonts w:ascii="Verdana" w:eastAsia="宋体" w:hAnsi="Verdana" w:cs="Helvetica"/>
          <w:kern w:val="0"/>
          <w:sz w:val="24"/>
          <w:szCs w:val="24"/>
        </w:rPr>
        <w:t>习习近</w:t>
      </w:r>
      <w:proofErr w:type="gramEnd"/>
      <w:r w:rsidRPr="00913AA4">
        <w:rPr>
          <w:rFonts w:ascii="Verdana" w:eastAsia="宋体" w:hAnsi="Verdana" w:cs="Helvetica"/>
          <w:kern w:val="0"/>
          <w:sz w:val="24"/>
          <w:szCs w:val="24"/>
        </w:rPr>
        <w:t>平总书记关于交通运输工作的重要论述，深刻领会《纲要》精神和重大意义，统一思想认识，提升政治站位，凝聚发展力量，营造良好氛围，持续为加快建设交通强国提供源源不断的人才保障。</w:t>
      </w:r>
    </w:p>
    <w:p w:rsidR="00913AA4" w:rsidRPr="00913AA4" w:rsidRDefault="00913AA4" w:rsidP="00913AA4">
      <w:pPr>
        <w:widowControl/>
        <w:spacing w:before="100" w:beforeAutospacing="1" w:after="100" w:afterAutospacing="1" w:line="520" w:lineRule="exact"/>
        <w:ind w:firstLine="4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913AA4">
        <w:rPr>
          <w:rFonts w:ascii="Verdana" w:eastAsia="宋体" w:hAnsi="Verdana" w:cs="Helvetica"/>
          <w:kern w:val="0"/>
          <w:sz w:val="24"/>
          <w:szCs w:val="24"/>
        </w:rPr>
        <w:t>二、加强学习宣传，确保学习贯彻《纲要》入脑入心</w:t>
      </w:r>
    </w:p>
    <w:p w:rsidR="00913AA4" w:rsidRPr="00913AA4" w:rsidRDefault="00913AA4" w:rsidP="00913AA4">
      <w:pPr>
        <w:widowControl/>
        <w:spacing w:before="100" w:beforeAutospacing="1" w:after="100" w:afterAutospacing="1" w:line="520" w:lineRule="exact"/>
        <w:ind w:firstLine="4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913AA4">
        <w:rPr>
          <w:rFonts w:ascii="Verdana" w:eastAsia="宋体" w:hAnsi="Verdana" w:cs="Helvetica"/>
          <w:kern w:val="0"/>
          <w:sz w:val="24"/>
          <w:szCs w:val="24"/>
        </w:rPr>
        <w:t>各党总支、直属党支部要通过政治理论学习、专题讲座和研讨等形式，抓好学习宣传。要结合迎新、劳模工匠进校园以及师生活动等，加大学习贯彻力度。要通过开设专题讲座和论坛、举办报告会、组织演讲比赛等，教育引导广大师生坚定理想信念、恪守奉献交通的初心。</w:t>
      </w:r>
    </w:p>
    <w:p w:rsidR="00913AA4" w:rsidRPr="00913AA4" w:rsidRDefault="00913AA4" w:rsidP="00913AA4">
      <w:pPr>
        <w:widowControl/>
        <w:spacing w:before="100" w:beforeAutospacing="1" w:after="100" w:afterAutospacing="1" w:line="520" w:lineRule="exact"/>
        <w:ind w:firstLine="4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913AA4">
        <w:rPr>
          <w:rFonts w:ascii="Verdana" w:eastAsia="宋体" w:hAnsi="Verdana" w:cs="Helvetica"/>
          <w:kern w:val="0"/>
          <w:sz w:val="24"/>
          <w:szCs w:val="24"/>
        </w:rPr>
        <w:t>三、强化贯彻落实，结合学习贯彻《纲要》实干担当</w:t>
      </w:r>
    </w:p>
    <w:p w:rsidR="00913AA4" w:rsidRPr="00913AA4" w:rsidRDefault="00913AA4" w:rsidP="00913AA4">
      <w:pPr>
        <w:widowControl/>
        <w:spacing w:before="100" w:beforeAutospacing="1" w:after="100" w:afterAutospacing="1" w:line="520" w:lineRule="exact"/>
        <w:ind w:firstLine="4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913AA4">
        <w:rPr>
          <w:rFonts w:ascii="Verdana" w:eastAsia="宋体" w:hAnsi="Verdana" w:cs="Helvetica"/>
          <w:kern w:val="0"/>
          <w:sz w:val="24"/>
          <w:szCs w:val="24"/>
        </w:rPr>
        <w:t>各党总支、直属党支部要增强机遇意识和责任意识，以学习贯彻《纲要》为契机，紧扣交通教育科学规划未来发展，因地制宜谋划具体落实举措，激发广大师生创新创业热情。要以高质量发展和创新驱动为导向，在优秀人才培养、科学技术攻坚、创新成果转化、校企合作等方面狠抓落实，积极推进交通教育服务交通强国建设，为加快建设交通强国做出应有的贡献。</w:t>
      </w:r>
    </w:p>
    <w:p w:rsidR="00913AA4" w:rsidRPr="00913AA4" w:rsidRDefault="00913AA4" w:rsidP="00913AA4">
      <w:pPr>
        <w:rPr>
          <w:sz w:val="36"/>
          <w:szCs w:val="36"/>
        </w:rPr>
      </w:pPr>
    </w:p>
    <w:sectPr w:rsidR="00913AA4" w:rsidRPr="00913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80"/>
    <w:rsid w:val="008F6980"/>
    <w:rsid w:val="00913AA4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extindent23">
    <w:name w:val="p_text_indent_23"/>
    <w:basedOn w:val="a"/>
    <w:rsid w:val="00913AA4"/>
    <w:pPr>
      <w:widowControl/>
      <w:spacing w:before="100" w:beforeAutospacing="1" w:after="100" w:afterAutospacing="1" w:line="480" w:lineRule="auto"/>
      <w:ind w:firstLine="48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extindent23">
    <w:name w:val="p_text_indent_23"/>
    <w:basedOn w:val="a"/>
    <w:rsid w:val="00913AA4"/>
    <w:pPr>
      <w:widowControl/>
      <w:spacing w:before="100" w:beforeAutospacing="1" w:after="100" w:afterAutospacing="1" w:line="480" w:lineRule="auto"/>
      <w:ind w:firstLine="48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1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0012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9111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65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13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6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487</Characters>
  <Application>Microsoft Office Word</Application>
  <DocSecurity>0</DocSecurity>
  <Lines>4</Lines>
  <Paragraphs>1</Paragraphs>
  <ScaleCrop>false</ScaleCrop>
  <Company>china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2020-01-05T14:02:00Z</dcterms:created>
  <dcterms:modified xsi:type="dcterms:W3CDTF">2020-01-05T14:03:00Z</dcterms:modified>
</cp:coreProperties>
</file>