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0A02" w:rsidRDefault="00150A02" w:rsidP="00150A02">
      <w:pPr>
        <w:jc w:val="center"/>
        <w:rPr>
          <w:rFonts w:hint="eastAsia"/>
          <w:sz w:val="36"/>
          <w:szCs w:val="36"/>
        </w:rPr>
      </w:pPr>
      <w:r w:rsidRPr="00150A02">
        <w:rPr>
          <w:rFonts w:hint="eastAsia"/>
          <w:sz w:val="36"/>
          <w:szCs w:val="36"/>
        </w:rPr>
        <w:t>艺术系召开学生党支部扩大会议</w:t>
      </w:r>
    </w:p>
    <w:p w:rsidR="00150A02" w:rsidRDefault="00150A02">
      <w:pPr>
        <w:rPr>
          <w:rFonts w:hint="eastAsia"/>
        </w:rPr>
      </w:pPr>
    </w:p>
    <w:p w:rsidR="00150A02" w:rsidRPr="00EB6DE7" w:rsidRDefault="00150A02" w:rsidP="00EB6DE7">
      <w:pPr>
        <w:ind w:firstLineChars="150" w:firstLine="315"/>
        <w:rPr>
          <w:rFonts w:asciiTheme="majorEastAsia" w:eastAsiaTheme="majorEastAsia" w:hAnsiTheme="majorEastAsia" w:cs="Arial" w:hint="eastAsia"/>
          <w:szCs w:val="21"/>
        </w:rPr>
      </w:pPr>
      <w:r w:rsidRPr="00EB6DE7">
        <w:rPr>
          <w:rFonts w:asciiTheme="majorEastAsia" w:eastAsiaTheme="majorEastAsia" w:hAnsiTheme="majorEastAsia" w:cs="Arial" w:hint="eastAsia"/>
          <w:szCs w:val="21"/>
        </w:rPr>
        <w:t>6</w:t>
      </w:r>
      <w:r w:rsidRPr="00EB6DE7">
        <w:rPr>
          <w:rFonts w:asciiTheme="majorEastAsia" w:eastAsiaTheme="majorEastAsia" w:hAnsiTheme="majorEastAsia" w:cs="Arial"/>
          <w:szCs w:val="21"/>
        </w:rPr>
        <w:t>月</w:t>
      </w:r>
      <w:r w:rsidRPr="00EB6DE7">
        <w:rPr>
          <w:rFonts w:asciiTheme="majorEastAsia" w:eastAsiaTheme="majorEastAsia" w:hAnsiTheme="majorEastAsia" w:cs="Arial" w:hint="eastAsia"/>
          <w:szCs w:val="21"/>
        </w:rPr>
        <w:t>15</w:t>
      </w:r>
      <w:r w:rsidRPr="00EB6DE7">
        <w:rPr>
          <w:rFonts w:asciiTheme="majorEastAsia" w:eastAsiaTheme="majorEastAsia" w:hAnsiTheme="majorEastAsia" w:cs="Arial"/>
          <w:szCs w:val="21"/>
        </w:rPr>
        <w:t>日</w:t>
      </w:r>
      <w:r w:rsidRPr="00EB6DE7">
        <w:rPr>
          <w:rFonts w:asciiTheme="majorEastAsia" w:eastAsiaTheme="majorEastAsia" w:hAnsiTheme="majorEastAsia" w:cs="Arial" w:hint="eastAsia"/>
          <w:szCs w:val="21"/>
        </w:rPr>
        <w:t>上午12</w:t>
      </w:r>
      <w:r w:rsidRPr="00EB6DE7">
        <w:rPr>
          <w:rFonts w:asciiTheme="majorEastAsia" w:eastAsiaTheme="majorEastAsia" w:hAnsiTheme="majorEastAsia" w:cs="Arial"/>
          <w:szCs w:val="21"/>
        </w:rPr>
        <w:t>点，</w:t>
      </w:r>
      <w:r w:rsidRPr="00EB6DE7">
        <w:rPr>
          <w:rFonts w:asciiTheme="majorEastAsia" w:eastAsiaTheme="majorEastAsia" w:hAnsiTheme="majorEastAsia" w:cs="Arial" w:hint="eastAsia"/>
          <w:szCs w:val="21"/>
        </w:rPr>
        <w:t>艺术系在教学楼307教室</w:t>
      </w:r>
      <w:r w:rsidRPr="00EB6DE7">
        <w:rPr>
          <w:rFonts w:asciiTheme="majorEastAsia" w:eastAsiaTheme="majorEastAsia" w:hAnsiTheme="majorEastAsia" w:cs="Arial"/>
          <w:szCs w:val="21"/>
        </w:rPr>
        <w:t>召开了“学生党支部扩大会议”，</w:t>
      </w:r>
      <w:r w:rsidRPr="00EB6DE7">
        <w:rPr>
          <w:rFonts w:asciiTheme="majorEastAsia" w:eastAsiaTheme="majorEastAsia" w:hAnsiTheme="majorEastAsia" w:cs="Arial" w:hint="eastAsia"/>
          <w:szCs w:val="21"/>
        </w:rPr>
        <w:t>艺术系党总支</w:t>
      </w:r>
      <w:r w:rsidRPr="00EB6DE7">
        <w:rPr>
          <w:rFonts w:asciiTheme="majorEastAsia" w:eastAsiaTheme="majorEastAsia" w:hAnsiTheme="majorEastAsia" w:cs="Arial"/>
          <w:szCs w:val="21"/>
        </w:rPr>
        <w:t>副书记</w:t>
      </w:r>
      <w:r w:rsidRPr="00EB6DE7">
        <w:rPr>
          <w:rFonts w:asciiTheme="majorEastAsia" w:eastAsiaTheme="majorEastAsia" w:hAnsiTheme="majorEastAsia" w:cs="Arial" w:hint="eastAsia"/>
          <w:szCs w:val="21"/>
        </w:rPr>
        <w:t>王芳</w:t>
      </w:r>
      <w:r w:rsidRPr="00EB6DE7">
        <w:rPr>
          <w:rFonts w:asciiTheme="majorEastAsia" w:eastAsiaTheme="majorEastAsia" w:hAnsiTheme="majorEastAsia" w:cs="Arial"/>
          <w:szCs w:val="21"/>
        </w:rPr>
        <w:t>、</w:t>
      </w:r>
      <w:proofErr w:type="gramStart"/>
      <w:r w:rsidRPr="00EB6DE7">
        <w:rPr>
          <w:rFonts w:asciiTheme="majorEastAsia" w:eastAsiaTheme="majorEastAsia" w:hAnsiTheme="majorEastAsia" w:cs="Arial" w:hint="eastAsia"/>
          <w:szCs w:val="21"/>
        </w:rPr>
        <w:t>学工办</w:t>
      </w:r>
      <w:proofErr w:type="gramEnd"/>
      <w:r w:rsidRPr="00EB6DE7">
        <w:rPr>
          <w:rFonts w:asciiTheme="majorEastAsia" w:eastAsiaTheme="majorEastAsia" w:hAnsiTheme="majorEastAsia" w:cs="Arial" w:hint="eastAsia"/>
          <w:szCs w:val="21"/>
        </w:rPr>
        <w:t>主任李琼</w:t>
      </w:r>
      <w:r w:rsidRPr="00EB6DE7">
        <w:rPr>
          <w:rFonts w:asciiTheme="majorEastAsia" w:eastAsiaTheme="majorEastAsia" w:hAnsiTheme="majorEastAsia" w:cs="Arial"/>
          <w:szCs w:val="21"/>
        </w:rPr>
        <w:t>、辅导员</w:t>
      </w:r>
      <w:r w:rsidRPr="00EB6DE7">
        <w:rPr>
          <w:rFonts w:asciiTheme="majorEastAsia" w:eastAsiaTheme="majorEastAsia" w:hAnsiTheme="majorEastAsia" w:cs="Arial" w:hint="eastAsia"/>
          <w:szCs w:val="21"/>
        </w:rPr>
        <w:t>李琼</w:t>
      </w:r>
      <w:r w:rsidRPr="00EB6DE7">
        <w:rPr>
          <w:rFonts w:asciiTheme="majorEastAsia" w:eastAsiaTheme="majorEastAsia" w:hAnsiTheme="majorEastAsia" w:cs="Arial"/>
          <w:szCs w:val="21"/>
        </w:rPr>
        <w:t>以及各党小组组长和党员代表参加了本次会议。</w:t>
      </w:r>
    </w:p>
    <w:p w:rsidR="00150A02" w:rsidRPr="00EB6DE7" w:rsidRDefault="00150A02" w:rsidP="00EB6DE7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EB6DE7">
        <w:rPr>
          <w:rFonts w:asciiTheme="majorEastAsia" w:eastAsiaTheme="majorEastAsia" w:hAnsiTheme="majorEastAsia" w:cs="Arial"/>
          <w:szCs w:val="21"/>
        </w:rPr>
        <w:t>会议准时开始，首先</w:t>
      </w:r>
      <w:r w:rsidRPr="00EB6DE7">
        <w:rPr>
          <w:rFonts w:asciiTheme="majorEastAsia" w:eastAsiaTheme="majorEastAsia" w:hAnsiTheme="majorEastAsia" w:cs="Arial" w:hint="eastAsia"/>
          <w:szCs w:val="21"/>
        </w:rPr>
        <w:t>艺术系党总支</w:t>
      </w:r>
      <w:r w:rsidRPr="00EB6DE7">
        <w:rPr>
          <w:rFonts w:asciiTheme="majorEastAsia" w:eastAsiaTheme="majorEastAsia" w:hAnsiTheme="majorEastAsia" w:cs="Arial"/>
          <w:szCs w:val="21"/>
        </w:rPr>
        <w:t>副书记</w:t>
      </w:r>
      <w:r w:rsidRPr="00EB6DE7">
        <w:rPr>
          <w:rFonts w:asciiTheme="majorEastAsia" w:eastAsiaTheme="majorEastAsia" w:hAnsiTheme="majorEastAsia" w:cs="Arial" w:hint="eastAsia"/>
          <w:szCs w:val="21"/>
        </w:rPr>
        <w:t>王芳</w:t>
      </w:r>
      <w:r w:rsidRPr="00EB6DE7">
        <w:rPr>
          <w:rFonts w:asciiTheme="majorEastAsia" w:eastAsiaTheme="majorEastAsia" w:hAnsiTheme="majorEastAsia" w:cs="Arial"/>
          <w:szCs w:val="21"/>
        </w:rPr>
        <w:t>就本次会议的大体内容作了简短的说明。主要介绍了学院的党员构成情况，紧接着</w:t>
      </w:r>
      <w:r w:rsidRPr="00EB6DE7">
        <w:rPr>
          <w:rFonts w:asciiTheme="majorEastAsia" w:eastAsiaTheme="majorEastAsia" w:hAnsiTheme="majorEastAsia" w:cs="Arial" w:hint="eastAsia"/>
          <w:szCs w:val="21"/>
        </w:rPr>
        <w:t>就</w:t>
      </w:r>
      <w:proofErr w:type="gramStart"/>
      <w:r w:rsidRPr="00EB6DE7">
        <w:rPr>
          <w:rFonts w:asciiTheme="majorEastAsia" w:eastAsiaTheme="majorEastAsia" w:hAnsiTheme="majorEastAsia" w:cs="Arial" w:hint="eastAsia"/>
          <w:szCs w:val="21"/>
        </w:rPr>
        <w:t>不</w:t>
      </w:r>
      <w:proofErr w:type="gramEnd"/>
      <w:r w:rsidRPr="00EB6DE7">
        <w:rPr>
          <w:rFonts w:asciiTheme="majorEastAsia" w:eastAsiaTheme="majorEastAsia" w:hAnsiTheme="majorEastAsia" w:cs="Arial"/>
          <w:szCs w:val="21"/>
        </w:rPr>
        <w:t>同年级的党员管理和培养作了说明，明确指出党员要在集体中积极进取、严格要求自己，体现出党的先进性和党员的模范作用。</w:t>
      </w:r>
      <w:r w:rsidRPr="00EB6DE7">
        <w:rPr>
          <w:rFonts w:asciiTheme="majorEastAsia" w:eastAsiaTheme="majorEastAsia" w:hAnsiTheme="majorEastAsia" w:cs="Arial"/>
          <w:szCs w:val="21"/>
        </w:rPr>
        <w:br/>
        <w:t> </w:t>
      </w:r>
      <w:r w:rsidRPr="00EB6DE7">
        <w:rPr>
          <w:rFonts w:asciiTheme="majorEastAsia" w:eastAsiaTheme="majorEastAsia" w:hAnsiTheme="majorEastAsia" w:cs="Arial" w:hint="eastAsia"/>
          <w:szCs w:val="21"/>
        </w:rPr>
        <w:t xml:space="preserve"> </w:t>
      </w:r>
      <w:proofErr w:type="gramStart"/>
      <w:r w:rsidR="00EB6DE7">
        <w:rPr>
          <w:rFonts w:asciiTheme="majorEastAsia" w:eastAsiaTheme="majorEastAsia" w:hAnsiTheme="majorEastAsia" w:cs="Arial" w:hint="eastAsia"/>
          <w:szCs w:val="21"/>
        </w:rPr>
        <w:t>学工办</w:t>
      </w:r>
      <w:proofErr w:type="gramEnd"/>
      <w:r w:rsidRPr="00EB6DE7">
        <w:rPr>
          <w:rFonts w:asciiTheme="majorEastAsia" w:eastAsiaTheme="majorEastAsia" w:hAnsiTheme="majorEastAsia" w:cs="Arial" w:hint="eastAsia"/>
          <w:szCs w:val="21"/>
        </w:rPr>
        <w:t>主任李琼</w:t>
      </w:r>
      <w:r w:rsidRPr="00EB6DE7">
        <w:rPr>
          <w:rFonts w:asciiTheme="majorEastAsia" w:eastAsiaTheme="majorEastAsia" w:hAnsiTheme="majorEastAsia" w:cs="Arial"/>
          <w:szCs w:val="21"/>
        </w:rPr>
        <w:t>就党组织架构和职能进行了明确。明确地指出，党小组在班集体中要发挥好龙头作用，积极地以党小组为单位开展党建活动，“一个党员一面旗帜”，做好自己，帮助他人，发扬我党的优良作风。在此基础上，还要做好传承：党员一对一、党员领航等老党员培养新党员的工作不光要做好，更要坚持做得长久。</w:t>
      </w:r>
      <w:r w:rsidRPr="00EB6DE7">
        <w:rPr>
          <w:rFonts w:asciiTheme="majorEastAsia" w:eastAsiaTheme="majorEastAsia" w:hAnsiTheme="majorEastAsia" w:cs="Arial" w:hint="eastAsia"/>
          <w:szCs w:val="21"/>
        </w:rPr>
        <w:t>特别要</w:t>
      </w:r>
      <w:r w:rsidRPr="00EB6DE7">
        <w:rPr>
          <w:rFonts w:asciiTheme="majorEastAsia" w:eastAsiaTheme="majorEastAsia" w:hAnsiTheme="majorEastAsia" w:cs="Arial"/>
          <w:szCs w:val="21"/>
        </w:rPr>
        <w:t>加强对党员的考察，严格要求每一个党员，在党员的发展上和党中央保持高度的一致，提高党员的质量。</w:t>
      </w:r>
      <w:r w:rsidRPr="00EB6DE7">
        <w:rPr>
          <w:rFonts w:asciiTheme="majorEastAsia" w:eastAsiaTheme="majorEastAsia" w:hAnsiTheme="majorEastAsia" w:cs="Arial"/>
          <w:szCs w:val="21"/>
        </w:rPr>
        <w:br/>
        <w:t>  会议最后</w:t>
      </w:r>
      <w:r w:rsidRPr="00EB6DE7">
        <w:rPr>
          <w:rFonts w:asciiTheme="majorEastAsia" w:eastAsiaTheme="majorEastAsia" w:hAnsiTheme="majorEastAsia" w:cs="Arial" w:hint="eastAsia"/>
          <w:szCs w:val="21"/>
        </w:rPr>
        <w:t>艺术系党总支副书记王芳</w:t>
      </w:r>
      <w:r w:rsidRPr="00EB6DE7">
        <w:rPr>
          <w:rFonts w:asciiTheme="majorEastAsia" w:eastAsiaTheme="majorEastAsia" w:hAnsiTheme="majorEastAsia" w:cs="Arial"/>
          <w:szCs w:val="21"/>
        </w:rPr>
        <w:t>同与会的各位党员共同学习了“</w:t>
      </w:r>
      <w:r w:rsidRPr="00EB6DE7">
        <w:rPr>
          <w:rFonts w:asciiTheme="majorEastAsia" w:eastAsiaTheme="majorEastAsia" w:hAnsiTheme="majorEastAsia" w:cs="Arial" w:hint="eastAsia"/>
          <w:szCs w:val="21"/>
        </w:rPr>
        <w:t>三严三实</w:t>
      </w:r>
      <w:r w:rsidRPr="00EB6DE7">
        <w:rPr>
          <w:rFonts w:asciiTheme="majorEastAsia" w:eastAsiaTheme="majorEastAsia" w:hAnsiTheme="majorEastAsia" w:cs="Arial"/>
          <w:szCs w:val="21"/>
        </w:rPr>
        <w:t>”，</w:t>
      </w:r>
      <w:r w:rsidR="00EB6DE7" w:rsidRPr="00EB6DE7">
        <w:rPr>
          <w:rFonts w:asciiTheme="majorEastAsia" w:eastAsiaTheme="majorEastAsia" w:hAnsiTheme="majorEastAsia" w:cs="Arial" w:hint="eastAsia"/>
          <w:szCs w:val="21"/>
        </w:rPr>
        <w:t>深入分析了党员干部“不严不实”的突出表现和严重危害。</w:t>
      </w:r>
    </w:p>
    <w:sectPr w:rsidR="00150A02" w:rsidRPr="00EB6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A02"/>
    <w:rsid w:val="00150A02"/>
    <w:rsid w:val="00EB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2015-06-17T00:43:00Z</dcterms:created>
  <dcterms:modified xsi:type="dcterms:W3CDTF">2015-06-17T00:55:00Z</dcterms:modified>
</cp:coreProperties>
</file>