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九月份大事记</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643" w:firstLineChars="200"/>
        <w:jc w:val="left"/>
        <w:textAlignment w:val="auto"/>
        <w:rPr>
          <w:rFonts w:hint="eastAsia" w:ascii="仿宋" w:hAnsi="仿宋" w:eastAsia="仿宋" w:cs="仿宋"/>
          <w:sz w:val="32"/>
          <w:szCs w:val="32"/>
        </w:rPr>
      </w:pPr>
      <w:r>
        <w:rPr>
          <w:rFonts w:hint="eastAsia" w:ascii="仿宋" w:hAnsi="仿宋" w:eastAsia="仿宋" w:cs="仿宋"/>
          <w:b/>
          <w:bCs/>
          <w:color w:val="auto"/>
          <w:sz w:val="32"/>
          <w:szCs w:val="32"/>
          <w:bdr w:val="none" w:color="auto" w:sz="0" w:space="0"/>
        </w:rPr>
        <w:t>3日</w:t>
      </w:r>
      <w:r>
        <w:rPr>
          <w:rFonts w:hint="eastAsia" w:ascii="仿宋" w:hAnsi="仿宋" w:eastAsia="仿宋" w:cs="仿宋"/>
          <w:b/>
          <w:bCs/>
          <w:color w:val="auto"/>
          <w:sz w:val="32"/>
          <w:szCs w:val="32"/>
          <w:bdr w:val="none" w:color="auto" w:sz="0" w:space="0"/>
          <w:lang w:eastAsia="zh-CN"/>
        </w:rPr>
        <w:t>，</w:t>
      </w:r>
      <w:r>
        <w:rPr>
          <w:rStyle w:val="16"/>
          <w:rFonts w:hint="eastAsia" w:ascii="仿宋" w:hAnsi="仿宋" w:eastAsia="仿宋" w:cs="仿宋"/>
          <w:b/>
          <w:bCs/>
          <w:color w:val="auto"/>
          <w:sz w:val="32"/>
          <w:szCs w:val="32"/>
        </w:rPr>
        <w:t>国内兄弟院校到我校交流访问</w:t>
      </w:r>
      <w:r>
        <w:rPr>
          <w:rFonts w:hint="eastAsia" w:ascii="仿宋" w:hAnsi="仿宋" w:eastAsia="仿宋" w:cs="仿宋"/>
          <w:b/>
          <w:bCs/>
          <w:color w:val="auto"/>
          <w:sz w:val="32"/>
          <w:szCs w:val="32"/>
        </w:rPr>
        <w:t xml:space="preserve"> </w:t>
      </w:r>
      <w:r>
        <w:rPr>
          <w:rFonts w:hint="eastAsia" w:ascii="仿宋" w:hAnsi="仿宋" w:eastAsia="仿宋" w:cs="仿宋"/>
          <w:b/>
          <w:bCs/>
          <w:color w:val="auto"/>
          <w:sz w:val="32"/>
          <w:szCs w:val="32"/>
          <w:lang w:val="en-US" w:eastAsia="zh-CN"/>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kern w:val="0"/>
          <w:sz w:val="32"/>
          <w:szCs w:val="32"/>
          <w:bdr w:val="none" w:color="auto" w:sz="0" w:space="0"/>
          <w:lang w:val="en-US" w:eastAsia="zh-CN" w:bidi="ar"/>
        </w:rPr>
        <w:t>9月3日上午，河南工业职业技术学院党委委员屈保中一行5人、西安铁路职业技术学院国际交流处（国际交通学院）处长（院长）赵景民一行4人来我校交流访问，副校长董黎生、倪居出席会议，相关职能处室负责人参加活动。</w:t>
      </w:r>
    </w:p>
    <w:p>
      <w:pPr>
        <w:jc w:val="both"/>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drawing>
          <wp:inline distT="0" distB="0" distL="114300" distR="114300">
            <wp:extent cx="5268595" cy="2625725"/>
            <wp:effectExtent l="0" t="0" r="8255" b="3175"/>
            <wp:docPr id="8" name="图片 8" descr="0bf28f60-b924-41d5-9ffd-300e2894da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bf28f60-b924-41d5-9ffd-300e2894dae0[1]"/>
                    <pic:cNvPicPr>
                      <a:picLocks noChangeAspect="1"/>
                    </pic:cNvPicPr>
                  </pic:nvPicPr>
                  <pic:blipFill>
                    <a:blip r:embed="rId4"/>
                    <a:stretch>
                      <a:fillRect/>
                    </a:stretch>
                  </pic:blipFill>
                  <pic:spPr>
                    <a:xfrm>
                      <a:off x="0" y="0"/>
                      <a:ext cx="5268595" cy="2625725"/>
                    </a:xfrm>
                    <a:prstGeom prst="rect">
                      <a:avLst/>
                    </a:prstGeom>
                  </pic:spPr>
                </pic:pic>
              </a:graphicData>
            </a:graphic>
          </wp:inline>
        </w:drawing>
      </w:r>
    </w:p>
    <w:p>
      <w:pPr>
        <w:jc w:val="both"/>
        <w:rPr>
          <w:rFonts w:hint="eastAsia" w:ascii="方正小标宋_GBK" w:hAnsi="方正小标宋_GBK" w:eastAsia="方正小标宋_GBK" w:cs="方正小标宋_GBK"/>
          <w:sz w:val="44"/>
          <w:szCs w:val="4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643" w:firstLineChars="200"/>
        <w:jc w:val="left"/>
        <w:textAlignment w:val="auto"/>
        <w:rPr>
          <w:rFonts w:hint="eastAsia" w:ascii="仿宋" w:hAnsi="仿宋" w:eastAsia="仿宋" w:cs="仿宋"/>
          <w:sz w:val="32"/>
          <w:szCs w:val="32"/>
        </w:rPr>
      </w:pPr>
      <w:r>
        <w:rPr>
          <w:rFonts w:hint="eastAsia" w:ascii="仿宋" w:hAnsi="仿宋" w:eastAsia="仿宋" w:cs="仿宋"/>
          <w:b/>
          <w:bCs/>
          <w:color w:val="auto"/>
          <w:kern w:val="0"/>
          <w:sz w:val="32"/>
          <w:szCs w:val="32"/>
          <w:bdr w:val="none" w:color="auto" w:sz="0" w:space="0"/>
          <w:lang w:val="en-US" w:eastAsia="zh-CN" w:bidi="ar"/>
        </w:rPr>
        <w:t>8日，</w:t>
      </w:r>
      <w:r>
        <w:rPr>
          <w:rFonts w:hint="eastAsia" w:ascii="仿宋" w:hAnsi="仿宋" w:eastAsia="仿宋" w:cs="仿宋"/>
          <w:b/>
          <w:bCs/>
          <w:color w:val="auto"/>
          <w:sz w:val="32"/>
          <w:szCs w:val="32"/>
        </w:rPr>
        <w:t>我校师生观看热议全国抗击新冠肺炎疫情表彰大</w:t>
      </w:r>
      <w:r>
        <w:rPr>
          <w:rFonts w:hint="eastAsia" w:ascii="仿宋" w:hAnsi="仿宋" w:eastAsia="仿宋" w:cs="仿宋"/>
          <w:b/>
          <w:bCs/>
          <w:color w:val="auto"/>
          <w:sz w:val="32"/>
          <w:szCs w:val="32"/>
          <w:lang w:val="en-US" w:eastAsia="zh-CN"/>
        </w:rPr>
        <w:t xml:space="preserve">会  </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kern w:val="0"/>
          <w:sz w:val="32"/>
          <w:szCs w:val="32"/>
          <w:bdr w:val="none" w:color="auto" w:sz="0" w:space="0"/>
          <w:lang w:val="en-US" w:eastAsia="zh-CN" w:bidi="ar"/>
        </w:rPr>
        <w:t>9月8日上午，全国抗击新冠肺炎疫情表彰大会在北京人民大会堂隆重举行。中共中央总书记、国家主席、中央军委主席习近平向国家勋章和国家荣誉称号获得者颁授勋章奖章并发表重要讲话。校党委高度重视，迅速部署，全校各级党组织积极组织师生通过电视、网络等集中观看大会盛况，认真学习习近平总书记重要讲话精神，向英雄致敬，向英雄学习。</w:t>
      </w:r>
    </w:p>
    <w:p>
      <w:pPr>
        <w:pStyle w:val="2"/>
        <w:keepNext w:val="0"/>
        <w:keepLines w:val="0"/>
        <w:pageBreakBefore w:val="0"/>
        <w:widowControl/>
        <w:suppressLineNumbers w:val="0"/>
        <w:kinsoku/>
        <w:wordWrap/>
        <w:overflowPunct/>
        <w:topLinePunct w:val="0"/>
        <w:autoSpaceDE/>
        <w:autoSpaceDN/>
        <w:bidi w:val="0"/>
        <w:adjustRightInd/>
        <w:snapToGrid/>
        <w:spacing w:before="226" w:beforeAutospacing="0" w:after="300" w:afterAutospacing="0" w:line="195" w:lineRule="atLeast"/>
        <w:ind w:left="76" w:right="0" w:firstLine="643" w:firstLineChars="200"/>
        <w:jc w:val="center"/>
        <w:textAlignment w:val="auto"/>
        <w:rPr>
          <w:rFonts w:hint="default" w:ascii="仿宋" w:hAnsi="仿宋" w:eastAsia="仿宋" w:cs="仿宋"/>
          <w:color w:val="auto"/>
          <w:sz w:val="32"/>
          <w:szCs w:val="32"/>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rPr>
          <w:rFonts w:hint="eastAsia" w:eastAsia="宋体"/>
          <w:lang w:eastAsia="zh-CN"/>
        </w:rPr>
      </w:pPr>
      <w:r>
        <w:rPr>
          <w:rFonts w:hint="eastAsia" w:eastAsia="宋体"/>
          <w:lang w:eastAsia="zh-CN"/>
        </w:rPr>
        <w:drawing>
          <wp:inline distT="0" distB="0" distL="114300" distR="114300">
            <wp:extent cx="5271770" cy="2966085"/>
            <wp:effectExtent l="0" t="0" r="5080" b="5715"/>
            <wp:docPr id="9" name="图片 9" descr="c7b0dee5-78de-4973-8d1a-342a361589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7b0dee5-78de-4973-8d1a-342a361589bd[1]"/>
                    <pic:cNvPicPr>
                      <a:picLocks noChangeAspect="1"/>
                    </pic:cNvPicPr>
                  </pic:nvPicPr>
                  <pic:blipFill>
                    <a:blip r:embed="rId5"/>
                    <a:stretch>
                      <a:fillRect/>
                    </a:stretch>
                  </pic:blipFill>
                  <pic:spPr>
                    <a:xfrm>
                      <a:off x="0" y="0"/>
                      <a:ext cx="5271770" cy="2966085"/>
                    </a:xfrm>
                    <a:prstGeom prst="rect">
                      <a:avLst/>
                    </a:prstGeom>
                  </pic:spPr>
                </pic:pic>
              </a:graphicData>
            </a:graphic>
          </wp:inline>
        </w:drawing>
      </w:r>
    </w:p>
    <w:p>
      <w:pPr>
        <w:jc w:val="both"/>
        <w:rPr>
          <w:rFonts w:hint="eastAsia" w:ascii="方正小标宋_GBK" w:hAnsi="方正小标宋_GBK" w:eastAsia="方正小标宋_GBK" w:cs="方正小标宋_GBK"/>
          <w:sz w:val="44"/>
          <w:szCs w:val="44"/>
          <w:lang w:val="en-US" w:eastAsia="zh-CN"/>
        </w:rPr>
      </w:pPr>
    </w:p>
    <w:p>
      <w:pPr>
        <w:jc w:val="both"/>
        <w:rPr>
          <w:rFonts w:hint="eastAsia" w:ascii="方正小标宋_GBK" w:hAnsi="方正小标宋_GBK" w:eastAsia="方正小标宋_GBK" w:cs="方正小标宋_GBK"/>
          <w:sz w:val="44"/>
          <w:szCs w:val="44"/>
          <w:lang w:val="en-US" w:eastAsia="zh-CN"/>
        </w:rPr>
      </w:pPr>
    </w:p>
    <w:p>
      <w:pPr>
        <w:jc w:val="both"/>
        <w:rPr>
          <w:rFonts w:hint="eastAsia" w:ascii="方正小标宋_GBK" w:hAnsi="方正小标宋_GBK" w:eastAsia="方正小标宋_GBK" w:cs="方正小标宋_GBK"/>
          <w:sz w:val="44"/>
          <w:szCs w:val="44"/>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643" w:firstLineChars="200"/>
        <w:jc w:val="left"/>
        <w:textAlignment w:val="auto"/>
        <w:rPr>
          <w:rFonts w:hint="eastAsia" w:ascii="仿宋" w:hAnsi="仿宋" w:eastAsia="仿宋" w:cs="仿宋"/>
          <w:sz w:val="32"/>
          <w:szCs w:val="32"/>
        </w:rPr>
      </w:pPr>
      <w:r>
        <w:rPr>
          <w:rFonts w:hint="eastAsia" w:ascii="仿宋" w:hAnsi="仿宋" w:eastAsia="仿宋" w:cs="仿宋"/>
          <w:b/>
          <w:bCs/>
          <w:color w:val="auto"/>
          <w:kern w:val="0"/>
          <w:sz w:val="32"/>
          <w:szCs w:val="32"/>
          <w:bdr w:val="none" w:color="auto" w:sz="0" w:space="0"/>
          <w:lang w:val="en-US" w:eastAsia="zh-CN" w:bidi="ar"/>
        </w:rPr>
        <w:t>9日，</w:t>
      </w:r>
      <w:r>
        <w:rPr>
          <w:rFonts w:hint="eastAsia" w:ascii="仿宋" w:hAnsi="仿宋" w:eastAsia="仿宋" w:cs="仿宋"/>
          <w:b/>
          <w:bCs/>
          <w:color w:val="auto"/>
          <w:sz w:val="32"/>
          <w:szCs w:val="32"/>
        </w:rPr>
        <w:t>省教育厅领导莅校调研指导疫情防控工作</w:t>
      </w:r>
      <w:r>
        <w:rPr>
          <w:rFonts w:hint="eastAsia" w:ascii="仿宋" w:hAnsi="仿宋" w:eastAsia="仿宋" w:cs="仿宋"/>
          <w:b/>
          <w:bCs/>
          <w:color w:val="auto"/>
          <w:sz w:val="32"/>
          <w:szCs w:val="32"/>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kern w:val="0"/>
          <w:sz w:val="32"/>
          <w:szCs w:val="32"/>
          <w:bdr w:val="none" w:color="auto" w:sz="0" w:space="0"/>
          <w:lang w:val="en-US" w:eastAsia="zh-CN" w:bidi="ar"/>
        </w:rPr>
        <w:t>9月9日上午，省教育厅高教处处长张水潮一行莅校调研指导新学期开学疫情防控工作，党委书记许琰，党委副书记、校长孔凡士，副校长王保军及相关部门负责人陪同调研。</w:t>
      </w:r>
    </w:p>
    <w:p>
      <w:pPr>
        <w:pStyle w:val="2"/>
        <w:keepNext w:val="0"/>
        <w:keepLines w:val="0"/>
        <w:widowControl/>
        <w:suppressLineNumbers w:val="0"/>
        <w:spacing w:before="226" w:beforeAutospacing="0" w:after="300" w:afterAutospacing="0" w:line="195" w:lineRule="atLeast"/>
        <w:ind w:left="76" w:right="0"/>
        <w:jc w:val="center"/>
        <w:rPr>
          <w:rFonts w:hint="default"/>
          <w:lang w:val="en-US" w:eastAsia="zh-CN"/>
        </w:rPr>
      </w:pPr>
      <w:r>
        <w:rPr>
          <w:rFonts w:hint="default" w:ascii="仿宋" w:hAnsi="仿宋" w:eastAsia="仿宋" w:cs="仿宋"/>
          <w:color w:val="auto"/>
          <w:sz w:val="32"/>
          <w:szCs w:val="32"/>
          <w:lang w:val="en-US" w:eastAsia="zh-CN"/>
        </w:rPr>
        <w:drawing>
          <wp:inline distT="0" distB="0" distL="114300" distR="114300">
            <wp:extent cx="5269230" cy="2634615"/>
            <wp:effectExtent l="0" t="0" r="7620" b="13335"/>
            <wp:docPr id="10" name="图片 10" descr="eb5de26a-ccf9-44f2-a21f-8e148412f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b5de26a-ccf9-44f2-a21f-8e148412f292[1]"/>
                    <pic:cNvPicPr>
                      <a:picLocks noChangeAspect="1"/>
                    </pic:cNvPicPr>
                  </pic:nvPicPr>
                  <pic:blipFill>
                    <a:blip r:embed="rId6"/>
                    <a:stretch>
                      <a:fillRect/>
                    </a:stretch>
                  </pic:blipFill>
                  <pic:spPr>
                    <a:xfrm>
                      <a:off x="0" y="0"/>
                      <a:ext cx="5269230" cy="26346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pPr>
    </w:p>
    <w:p>
      <w:pPr>
        <w:jc w:val="both"/>
        <w:rPr>
          <w:rFonts w:hint="eastAsia" w:ascii="方正小标宋_GBK" w:hAnsi="方正小标宋_GBK" w:eastAsia="方正小标宋_GBK" w:cs="方正小标宋_GBK"/>
          <w:sz w:val="44"/>
          <w:szCs w:val="44"/>
          <w:lang w:val="en-US" w:eastAsia="zh-CN"/>
        </w:rPr>
      </w:pPr>
    </w:p>
    <w:p>
      <w:pPr>
        <w:keepNext w:val="0"/>
        <w:keepLines w:val="0"/>
        <w:widowControl/>
        <w:suppressLineNumbers w:val="0"/>
        <w:jc w:val="left"/>
        <w:rPr>
          <w:rFonts w:hint="eastAsia" w:ascii="仿宋" w:hAnsi="仿宋" w:eastAsia="仿宋" w:cs="仿宋"/>
          <w:b/>
          <w:bCs/>
          <w:i w:val="0"/>
          <w:caps w:val="0"/>
          <w:color w:val="000000"/>
          <w:spacing w:val="0"/>
          <w:kern w:val="0"/>
          <w:sz w:val="32"/>
          <w:szCs w:val="32"/>
          <w:u w:val="none"/>
          <w:shd w:val="clear" w:color="auto" w:fill="FFFFFF"/>
          <w:lang w:val="en-US" w:eastAsia="zh-CN" w:bidi="ar"/>
        </w:rPr>
      </w:pPr>
    </w:p>
    <w:p>
      <w:pPr>
        <w:keepNext w:val="0"/>
        <w:keepLines w:val="0"/>
        <w:widowControl/>
        <w:suppressLineNumbers w:val="0"/>
        <w:ind w:firstLine="643" w:firstLineChars="200"/>
        <w:jc w:val="left"/>
        <w:rPr>
          <w:rFonts w:hint="eastAsia" w:ascii="仿宋" w:hAnsi="仿宋" w:eastAsia="仿宋" w:cs="仿宋"/>
          <w:b w:val="0"/>
          <w:i w:val="0"/>
          <w:caps w:val="0"/>
          <w:color w:val="000000"/>
          <w:spacing w:val="0"/>
          <w:kern w:val="0"/>
          <w:sz w:val="32"/>
          <w:szCs w:val="32"/>
          <w:shd w:val="clear" w:fill="FFFFFF"/>
          <w:lang w:val="en-US" w:eastAsia="zh-CN" w:bidi="ar"/>
        </w:rPr>
      </w:pPr>
      <w:r>
        <w:rPr>
          <w:rFonts w:hint="eastAsia" w:ascii="仿宋" w:hAnsi="仿宋" w:eastAsia="仿宋" w:cs="仿宋"/>
          <w:b/>
          <w:bCs/>
          <w:i w:val="0"/>
          <w:caps w:val="0"/>
          <w:color w:val="000000"/>
          <w:spacing w:val="0"/>
          <w:kern w:val="0"/>
          <w:sz w:val="32"/>
          <w:szCs w:val="32"/>
          <w:u w:val="none"/>
          <w:shd w:val="clear" w:color="auto" w:fill="FFFFFF"/>
          <w:lang w:val="en-US" w:eastAsia="zh-CN" w:bidi="ar"/>
        </w:rPr>
        <w:t>9日，</w:t>
      </w:r>
      <w:r>
        <w:rPr>
          <w:rFonts w:hint="default" w:ascii="仿宋" w:hAnsi="仿宋" w:eastAsia="仿宋" w:cs="仿宋"/>
          <w:b/>
          <w:bCs/>
          <w:i w:val="0"/>
          <w:caps w:val="0"/>
          <w:color w:val="000000"/>
          <w:spacing w:val="0"/>
          <w:kern w:val="0"/>
          <w:sz w:val="32"/>
          <w:szCs w:val="32"/>
          <w:u w:val="none"/>
          <w:shd w:val="clear" w:color="auto" w:fill="FFFFFF"/>
          <w:lang w:val="en-US" w:eastAsia="zh-CN" w:bidi="ar"/>
        </w:rPr>
        <w:t>我校举行中非（埃塞俄比亚）詹天佑学院暨中埃铁路工程鲁班工坊线上签约仪式</w:t>
      </w:r>
      <w:r>
        <w:rPr>
          <w:rFonts w:hint="eastAsia" w:ascii="仿宋" w:hAnsi="仿宋" w:eastAsia="仿宋" w:cs="仿宋"/>
          <w:b/>
          <w:bCs/>
          <w:i w:val="0"/>
          <w:caps w:val="0"/>
          <w:color w:val="000000"/>
          <w:spacing w:val="0"/>
          <w:sz w:val="32"/>
          <w:szCs w:val="32"/>
          <w:u w:val="none"/>
          <w:lang w:val="en-US" w:eastAsia="zh-CN"/>
        </w:rPr>
        <w:t xml:space="preserve">    </w:t>
      </w:r>
      <w:r>
        <w:rPr>
          <w:rFonts w:hint="eastAsia" w:ascii="仿宋" w:hAnsi="仿宋" w:eastAsia="仿宋" w:cs="仿宋"/>
          <w:b w:val="0"/>
          <w:i w:val="0"/>
          <w:caps w:val="0"/>
          <w:color w:val="000000"/>
          <w:spacing w:val="0"/>
          <w:kern w:val="0"/>
          <w:sz w:val="32"/>
          <w:szCs w:val="32"/>
          <w:shd w:val="clear" w:fill="FFFFFF"/>
          <w:lang w:val="en-US" w:eastAsia="zh-CN" w:bidi="ar"/>
        </w:rPr>
        <w:t>9月9日，我校与埃塞俄比亚铁路集团-铁路学院、创造太阳乌干达石油学院合作共建的中非（埃塞俄比亚）詹天佑学院暨中埃铁路工程鲁班工坊线上签约仪式隆重举行。埃塞俄比亚科学和高等教育部产业合作与技术转让司司长穆拉图、埃塞俄比亚铁路集团-铁路学院首席执行官迈克尔，创造太阳乌干达石油学院副校长段晓飞、宫智武，河南省教育厅对外合作与交流处副处长关煜平，郑州铁路职业技术学院党委书记许琰，党委副书记、校长孔凡士，副校长董黎生、副校长倪居，相关职能部门和二级学院负责人以及其他有关人员参加了会议。会议由创造太阳乌干达石油学院副校长段晓飞主持。</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00980" cy="2708275"/>
            <wp:effectExtent l="0" t="0" r="2540"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5300980" cy="2708275"/>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i w:val="0"/>
          <w:caps w:val="0"/>
          <w:color w:val="000000"/>
          <w:spacing w:val="0"/>
          <w:sz w:val="32"/>
          <w:szCs w:val="32"/>
          <w:shd w:val="clear" w:fill="FFFFFF"/>
        </w:rPr>
      </w:pPr>
      <w:r>
        <w:rPr>
          <w:rFonts w:hint="eastAsia" w:ascii="仿宋" w:hAnsi="仿宋" w:eastAsia="仿宋" w:cs="仿宋"/>
          <w:b/>
          <w:bCs/>
          <w:i w:val="0"/>
          <w:caps w:val="0"/>
          <w:color w:val="000000"/>
          <w:spacing w:val="0"/>
          <w:sz w:val="32"/>
          <w:szCs w:val="32"/>
          <w:u w:val="none"/>
          <w:shd w:val="clear" w:color="auto" w:fill="FFFFFF"/>
        </w:rPr>
        <w:t>10日，我校在2020年度全省教育系统“两创两争”活动中喜获佳绩</w:t>
      </w:r>
      <w:r>
        <w:rPr>
          <w:rFonts w:hint="eastAsia" w:ascii="仿宋" w:hAnsi="仿宋" w:eastAsia="仿宋" w:cs="仿宋"/>
          <w:b/>
          <w:bCs/>
          <w:i w:val="0"/>
          <w:caps w:val="0"/>
          <w:color w:val="000000"/>
          <w:spacing w:val="0"/>
          <w:sz w:val="32"/>
          <w:szCs w:val="32"/>
          <w:u w:val="none"/>
          <w:lang w:val="en-US" w:eastAsia="zh-CN"/>
        </w:rPr>
        <w:t xml:space="preserve">    </w:t>
      </w:r>
      <w:r>
        <w:rPr>
          <w:rFonts w:hint="eastAsia" w:ascii="仿宋" w:hAnsi="仿宋" w:eastAsia="仿宋" w:cs="仿宋"/>
          <w:i w:val="0"/>
          <w:caps w:val="0"/>
          <w:color w:val="000000"/>
          <w:spacing w:val="0"/>
          <w:sz w:val="32"/>
          <w:szCs w:val="32"/>
          <w:shd w:val="clear" w:fill="FFFFFF"/>
        </w:rPr>
        <w:t>近日，中共河南省委高校工委、河南省教育厅印发《关于公布2020年度全省教育系统“两创两争”活动先进集体和先进个人评选结果的通知》，对全省教育系统2020年度“两创两争”活动先进集体和先进个人进行了评选表彰。我校人事处曹翔、机电工程学院史艳红两名教师荣获“省级文明教师”称号，电气工程学院学生宿舍H455荣获“省级文明宿舍”称号，铁道车辆18A2班袁贝贝、电气自动化18A1班曹雯静、商务英语18A1班靳超凡三名学生荣获“省级文明学生”称号，铁道机车18A2班荣获“省级文明班级”称号。</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643" w:firstLineChars="200"/>
        <w:jc w:val="left"/>
        <w:textAlignment w:val="auto"/>
        <w:rPr>
          <w:rFonts w:hint="eastAsia" w:ascii="仿宋" w:hAnsi="仿宋" w:eastAsia="仿宋" w:cs="仿宋"/>
          <w:color w:val="auto"/>
          <w:sz w:val="32"/>
          <w:szCs w:val="32"/>
        </w:rPr>
      </w:pPr>
      <w:r>
        <w:rPr>
          <w:rFonts w:hint="eastAsia" w:ascii="仿宋" w:hAnsi="仿宋" w:eastAsia="仿宋" w:cs="仿宋"/>
          <w:b/>
          <w:bCs/>
          <w:color w:val="auto"/>
          <w:kern w:val="0"/>
          <w:sz w:val="32"/>
          <w:szCs w:val="32"/>
          <w:bdr w:val="none" w:color="auto" w:sz="0" w:space="0"/>
          <w:lang w:val="en-US" w:eastAsia="zh-CN" w:bidi="ar"/>
        </w:rPr>
        <w:t>11日，</w:t>
      </w:r>
      <w:r>
        <w:rPr>
          <w:rFonts w:hint="eastAsia" w:ascii="仿宋" w:hAnsi="仿宋" w:eastAsia="仿宋" w:cs="仿宋"/>
          <w:b/>
          <w:bCs/>
          <w:color w:val="auto"/>
          <w:sz w:val="32"/>
          <w:szCs w:val="32"/>
          <w:bdr w:val="none" w:color="auto" w:sz="0" w:space="0"/>
        </w:rPr>
        <w:t>学校召开精神文明建设专题工作会</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kern w:val="0"/>
          <w:sz w:val="32"/>
          <w:szCs w:val="32"/>
          <w:bdr w:val="none" w:color="auto" w:sz="0" w:space="0"/>
          <w:lang w:val="en-US" w:eastAsia="zh-CN" w:bidi="ar"/>
        </w:rPr>
        <w:t>9月11日上午，学校召开精神文明建设专题工作会，党委书记许琰等校领导班子成员出席会议，全体中层正职参加会议，会议由党委副书记、纪委书记谢乾主持。</w:t>
      </w:r>
    </w:p>
    <w:p>
      <w:pPr>
        <w:pStyle w:val="2"/>
        <w:keepNext w:val="0"/>
        <w:keepLines w:val="0"/>
        <w:widowControl/>
        <w:suppressLineNumbers w:val="0"/>
        <w:spacing w:before="226" w:beforeAutospacing="0" w:after="300" w:afterAutospacing="0" w:line="195" w:lineRule="atLeast"/>
        <w:ind w:left="76" w:right="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5268595" cy="2414270"/>
            <wp:effectExtent l="0" t="0" r="8255" b="5080"/>
            <wp:docPr id="11" name="图片 11" descr="5bbb2bbc-10fc-4fb4-a1e2-c57a559d0c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bb2bbc-10fc-4fb4-a1e2-c57a559d0cd4[1]"/>
                    <pic:cNvPicPr>
                      <a:picLocks noChangeAspect="1"/>
                    </pic:cNvPicPr>
                  </pic:nvPicPr>
                  <pic:blipFill>
                    <a:blip r:embed="rId8"/>
                    <a:stretch>
                      <a:fillRect/>
                    </a:stretch>
                  </pic:blipFill>
                  <pic:spPr>
                    <a:xfrm>
                      <a:off x="0" y="0"/>
                      <a:ext cx="5268595" cy="2414270"/>
                    </a:xfrm>
                    <a:prstGeom prst="rect">
                      <a:avLst/>
                    </a:prstGeom>
                  </pic:spPr>
                </pic:pic>
              </a:graphicData>
            </a:graphic>
          </wp:inline>
        </w:drawing>
      </w:r>
    </w:p>
    <w:p>
      <w:pPr>
        <w:rPr>
          <w:rFonts w:hint="eastAsia" w:ascii="仿宋" w:hAnsi="仿宋" w:eastAsia="仿宋" w:cs="仿宋"/>
          <w:color w:val="auto"/>
          <w:sz w:val="32"/>
          <w:szCs w:val="32"/>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156" w:lineRule="atLeast"/>
        <w:ind w:left="60" w:right="0" w:firstLine="643" w:firstLineChars="200"/>
        <w:jc w:val="both"/>
        <w:rPr>
          <w:rFonts w:hint="eastAsia" w:ascii="仿宋" w:hAnsi="仿宋" w:eastAsia="仿宋" w:cs="仿宋"/>
          <w:b w:val="0"/>
          <w:i w:val="0"/>
          <w:caps w:val="0"/>
          <w:color w:val="000000"/>
          <w:spacing w:val="0"/>
          <w:kern w:val="0"/>
          <w:sz w:val="32"/>
          <w:szCs w:val="32"/>
          <w:shd w:val="clear" w:fill="FFFFFF"/>
          <w:lang w:val="en-US" w:eastAsia="zh-CN" w:bidi="ar"/>
        </w:rPr>
      </w:pPr>
      <w:r>
        <w:rPr>
          <w:rFonts w:hint="eastAsia" w:ascii="仿宋" w:hAnsi="仿宋" w:eastAsia="仿宋" w:cs="仿宋"/>
          <w:b/>
          <w:bCs/>
          <w:i w:val="0"/>
          <w:caps w:val="0"/>
          <w:color w:val="000000"/>
          <w:spacing w:val="0"/>
          <w:kern w:val="0"/>
          <w:sz w:val="32"/>
          <w:szCs w:val="32"/>
          <w:u w:val="none"/>
          <w:shd w:val="clear" w:color="auto" w:fill="FFFFFF"/>
          <w:lang w:val="en-US" w:eastAsia="zh-CN" w:bidi="ar"/>
        </w:rPr>
        <w:t>11日，</w:t>
      </w:r>
      <w:r>
        <w:rPr>
          <w:rFonts w:hint="default" w:ascii="仿宋" w:hAnsi="仿宋" w:eastAsia="仿宋" w:cs="仿宋"/>
          <w:b/>
          <w:bCs/>
          <w:i w:val="0"/>
          <w:caps w:val="0"/>
          <w:color w:val="000000"/>
          <w:spacing w:val="0"/>
          <w:kern w:val="0"/>
          <w:sz w:val="32"/>
          <w:szCs w:val="32"/>
          <w:u w:val="none"/>
          <w:shd w:val="clear" w:color="auto" w:fill="FFFFFF"/>
          <w:lang w:val="en-US" w:eastAsia="zh-CN" w:bidi="ar"/>
        </w:rPr>
        <w:t>我校召开“双高计划”建设工作推进会暨项目责任书签订仪式</w:t>
      </w:r>
      <w:r>
        <w:rPr>
          <w:rFonts w:hint="eastAsia" w:ascii="仿宋" w:hAnsi="仿宋" w:eastAsia="仿宋" w:cs="仿宋"/>
          <w:b/>
          <w:bCs/>
          <w:i w:val="0"/>
          <w:caps w:val="0"/>
          <w:color w:val="000000"/>
          <w:spacing w:val="0"/>
          <w:sz w:val="32"/>
          <w:szCs w:val="32"/>
          <w:u w:val="none"/>
          <w:lang w:val="en-US" w:eastAsia="zh-CN"/>
        </w:rPr>
        <w:t xml:space="preserve">    </w:t>
      </w:r>
      <w:r>
        <w:rPr>
          <w:rFonts w:hint="eastAsia" w:ascii="仿宋" w:hAnsi="仿宋" w:eastAsia="仿宋" w:cs="仿宋"/>
          <w:b w:val="0"/>
          <w:i w:val="0"/>
          <w:caps w:val="0"/>
          <w:color w:val="000000"/>
          <w:spacing w:val="0"/>
          <w:kern w:val="0"/>
          <w:sz w:val="32"/>
          <w:szCs w:val="32"/>
          <w:shd w:val="clear" w:fill="FFFFFF"/>
          <w:lang w:val="en-US" w:eastAsia="zh-CN" w:bidi="ar"/>
        </w:rPr>
        <w:t>9月11日上午，我校在第一学术报告厅召开“双高计划”建设工作推进会暨项目责任书签订仪式。党委书记许琰，党委副书记、校长孔凡士，党委副书记、纪委书记谢乾，副校长董黎生、徐宏平、王保军、倪居出席会议。全体中层干部、项目建设成员和双高办成员参加会议，会议由副校长倪居主持。</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27675" cy="2921000"/>
            <wp:effectExtent l="0" t="0" r="4445" b="50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5527675" cy="292100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仿宋" w:hAnsi="仿宋" w:eastAsia="仿宋" w:cs="仿宋"/>
          <w:i w:val="0"/>
          <w:caps w:val="0"/>
          <w:color w:val="000000"/>
          <w:spacing w:val="0"/>
          <w:sz w:val="32"/>
          <w:szCs w:val="32"/>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156" w:lineRule="atLeast"/>
        <w:ind w:left="62" w:right="0" w:firstLine="643" w:firstLineChars="200"/>
        <w:jc w:val="left"/>
        <w:textAlignment w:val="auto"/>
        <w:rPr>
          <w:rFonts w:ascii="宋体" w:hAnsi="宋体" w:eastAsia="宋体" w:cs="宋体"/>
          <w:kern w:val="0"/>
          <w:sz w:val="24"/>
          <w:szCs w:val="24"/>
          <w:lang w:val="en-US" w:eastAsia="zh-CN" w:bidi="ar"/>
        </w:rPr>
      </w:pPr>
      <w:r>
        <w:rPr>
          <w:rFonts w:hint="eastAsia" w:ascii="仿宋" w:hAnsi="仿宋" w:eastAsia="仿宋" w:cs="仿宋"/>
          <w:b/>
          <w:bCs/>
          <w:i w:val="0"/>
          <w:caps w:val="0"/>
          <w:color w:val="000000"/>
          <w:spacing w:val="0"/>
          <w:kern w:val="0"/>
          <w:sz w:val="32"/>
          <w:szCs w:val="32"/>
          <w:u w:val="none"/>
          <w:shd w:val="clear" w:color="auto" w:fill="FFFFFF"/>
          <w:lang w:val="en-US" w:eastAsia="zh-CN" w:bidi="ar"/>
        </w:rPr>
        <w:t>12日，</w:t>
      </w:r>
      <w:r>
        <w:rPr>
          <w:rFonts w:hint="default" w:ascii="仿宋" w:hAnsi="仿宋" w:eastAsia="仿宋" w:cs="仿宋"/>
          <w:b/>
          <w:bCs/>
          <w:i w:val="0"/>
          <w:caps w:val="0"/>
          <w:color w:val="000000"/>
          <w:spacing w:val="0"/>
          <w:kern w:val="0"/>
          <w:sz w:val="32"/>
          <w:szCs w:val="32"/>
          <w:u w:val="none"/>
          <w:shd w:val="clear" w:color="auto" w:fill="FFFFFF"/>
          <w:lang w:val="en-US" w:eastAsia="zh-CN" w:bidi="ar"/>
        </w:rPr>
        <w:t>新乡市平原示范区管委会党工委书记王朝杰一行莅临我校调研交流</w:t>
      </w:r>
      <w:r>
        <w:rPr>
          <w:rFonts w:hint="eastAsia" w:ascii="仿宋" w:hAnsi="仿宋" w:eastAsia="仿宋" w:cs="仿宋"/>
          <w:b/>
          <w:bCs/>
          <w:i w:val="0"/>
          <w:caps w:val="0"/>
          <w:color w:val="000000"/>
          <w:spacing w:val="0"/>
          <w:sz w:val="32"/>
          <w:szCs w:val="32"/>
          <w:u w:val="none"/>
          <w:lang w:val="en-US" w:eastAsia="zh-CN"/>
        </w:rPr>
        <w:t xml:space="preserve">    </w:t>
      </w:r>
      <w:r>
        <w:rPr>
          <w:rFonts w:hint="eastAsia" w:ascii="仿宋" w:hAnsi="仿宋" w:eastAsia="仿宋" w:cs="仿宋"/>
          <w:b w:val="0"/>
          <w:i w:val="0"/>
          <w:caps w:val="0"/>
          <w:color w:val="000000"/>
          <w:spacing w:val="0"/>
          <w:kern w:val="0"/>
          <w:sz w:val="32"/>
          <w:szCs w:val="32"/>
          <w:shd w:val="clear" w:fill="FFFFFF"/>
          <w:lang w:val="en-US" w:eastAsia="zh-CN" w:bidi="ar"/>
        </w:rPr>
        <w:t>9月12日下午，新乡市平原示范区管委会党工委书记王朝杰，管委会主任王景书，管委会副主任韩斌、王炳岳，招商局长程丽一行莅临我校调研交流。座谈会在办公楼322会议室举行。我校党委书记许琰，党委副书记、校长孔凡士，党委副书记、纪委书记谢乾，副校长徐宏平出席并接待了来访客人，相关部门负责人陪同调研。</w:t>
      </w:r>
      <w:r>
        <w:rPr>
          <w:rFonts w:ascii="宋体" w:hAnsi="宋体" w:eastAsia="宋体" w:cs="宋体"/>
          <w:kern w:val="0"/>
          <w:sz w:val="24"/>
          <w:szCs w:val="24"/>
          <w:lang w:val="en-US" w:eastAsia="zh-CN" w:bidi="ar"/>
        </w:rPr>
        <w:drawing>
          <wp:inline distT="0" distB="0" distL="114300" distR="114300">
            <wp:extent cx="5487670" cy="2743835"/>
            <wp:effectExtent l="0" t="0" r="13970" b="146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5487670" cy="27438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tabs>
          <w:tab w:val="left" w:pos="458"/>
        </w:tabs>
        <w:spacing w:before="0" w:beforeAutospacing="0" w:after="240" w:afterAutospacing="0" w:line="156" w:lineRule="atLeast"/>
        <w:ind w:left="60" w:right="0" w:firstLine="0"/>
        <w:jc w:val="left"/>
        <w:rPr>
          <w:rFonts w:hint="eastAsia" w:cs="宋体"/>
          <w:kern w:val="0"/>
          <w:sz w:val="24"/>
          <w:szCs w:val="24"/>
          <w:lang w:val="en-US" w:eastAsia="zh-CN" w:bidi="ar"/>
        </w:rPr>
      </w:pPr>
      <w:r>
        <w:rPr>
          <w:rFonts w:hint="eastAsia" w:cs="宋体"/>
          <w:kern w:val="0"/>
          <w:sz w:val="24"/>
          <w:szCs w:val="24"/>
          <w:lang w:val="en-US" w:eastAsia="zh-CN" w:bidi="ar"/>
        </w:rPr>
        <w:tab/>
      </w:r>
    </w:p>
    <w:p>
      <w:pPr>
        <w:rPr>
          <w:rFonts w:hint="eastAsia" w:cs="宋体"/>
          <w:kern w:val="0"/>
          <w:sz w:val="24"/>
          <w:szCs w:val="24"/>
          <w:lang w:val="en-US" w:eastAsia="zh-CN" w:bidi="ar"/>
        </w:rPr>
      </w:pPr>
    </w:p>
    <w:p>
      <w:pPr>
        <w:rPr>
          <w:rFonts w:hint="eastAsia" w:cs="宋体"/>
          <w:kern w:val="0"/>
          <w:sz w:val="24"/>
          <w:szCs w:val="24"/>
          <w:lang w:val="en-US" w:eastAsia="zh-CN" w:bidi="ar"/>
        </w:rPr>
      </w:pPr>
    </w:p>
    <w:p>
      <w:pPr>
        <w:rPr>
          <w:rFonts w:hint="eastAsia" w:cs="宋体"/>
          <w:kern w:val="0"/>
          <w:sz w:val="24"/>
          <w:szCs w:val="24"/>
          <w:lang w:val="en-US" w:eastAsia="zh-CN" w:bidi="ar"/>
        </w:rPr>
      </w:pPr>
    </w:p>
    <w:p>
      <w:pPr>
        <w:rPr>
          <w:rFonts w:hint="eastAsia" w:cs="宋体"/>
          <w:kern w:val="0"/>
          <w:sz w:val="24"/>
          <w:szCs w:val="24"/>
          <w:lang w:val="en-US" w:eastAsia="zh-CN" w:bidi="ar"/>
        </w:rPr>
      </w:pPr>
    </w:p>
    <w:p>
      <w:pPr>
        <w:rPr>
          <w:rFonts w:hint="eastAsia" w:cs="宋体"/>
          <w:kern w:val="0"/>
          <w:sz w:val="24"/>
          <w:szCs w:val="24"/>
          <w:lang w:val="en-US" w:eastAsia="zh-CN" w:bidi="ar"/>
        </w:rPr>
      </w:pPr>
    </w:p>
    <w:p>
      <w:pPr>
        <w:rPr>
          <w:rFonts w:hint="eastAsia" w:cs="宋体"/>
          <w:kern w:val="0"/>
          <w:sz w:val="24"/>
          <w:szCs w:val="24"/>
          <w:lang w:val="en-US" w:eastAsia="zh-CN" w:bidi="ar"/>
        </w:rPr>
      </w:pPr>
    </w:p>
    <w:p>
      <w:pPr>
        <w:rPr>
          <w:rFonts w:hint="eastAsia" w:cs="宋体"/>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156" w:lineRule="atLeast"/>
        <w:ind w:left="60" w:right="0" w:firstLine="0"/>
        <w:jc w:val="center"/>
        <w:rPr>
          <w:rFonts w:ascii="宋体" w:hAnsi="宋体" w:eastAsia="宋体" w:cs="宋体"/>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156" w:lineRule="atLeast"/>
        <w:ind w:left="60" w:right="0" w:firstLine="0"/>
        <w:jc w:val="center"/>
        <w:rPr>
          <w:rFonts w:hint="default" w:ascii="仿宋" w:hAnsi="仿宋" w:eastAsia="仿宋" w:cs="仿宋"/>
          <w:b/>
          <w:bCs/>
          <w:i w:val="0"/>
          <w:caps w:val="0"/>
          <w:color w:val="000000"/>
          <w:spacing w:val="0"/>
          <w:kern w:val="0"/>
          <w:sz w:val="32"/>
          <w:szCs w:val="32"/>
          <w:u w:val="none"/>
          <w:shd w:val="clear" w:color="auto" w:fill="FFFFFF"/>
          <w:lang w:val="en-US" w:eastAsia="zh-CN" w:bidi="ar"/>
        </w:rPr>
      </w:pPr>
      <w:r>
        <w:rPr>
          <w:rFonts w:hint="eastAsia" w:cs="宋体"/>
          <w:kern w:val="0"/>
          <w:sz w:val="24"/>
          <w:szCs w:val="24"/>
          <w:lang w:val="en-US" w:eastAsia="zh-CN" w:bidi="ar"/>
        </w:rPr>
        <w:t xml:space="preserve">  </w:t>
      </w:r>
      <w:r>
        <w:rPr>
          <w:rFonts w:hint="eastAsia" w:ascii="仿宋" w:hAnsi="仿宋" w:eastAsia="仿宋" w:cs="仿宋"/>
          <w:b/>
          <w:bCs/>
          <w:i w:val="0"/>
          <w:caps w:val="0"/>
          <w:color w:val="000000"/>
          <w:spacing w:val="0"/>
          <w:kern w:val="0"/>
          <w:sz w:val="32"/>
          <w:szCs w:val="32"/>
          <w:u w:val="none"/>
          <w:shd w:val="clear" w:color="auto" w:fill="FFFFFF"/>
          <w:lang w:val="en-US" w:eastAsia="zh-CN" w:bidi="ar"/>
        </w:rPr>
        <w:t>15日，</w:t>
      </w:r>
      <w:r>
        <w:rPr>
          <w:rFonts w:hint="default" w:ascii="仿宋" w:hAnsi="仿宋" w:eastAsia="仿宋" w:cs="仿宋"/>
          <w:b/>
          <w:bCs/>
          <w:i w:val="0"/>
          <w:caps w:val="0"/>
          <w:color w:val="000000"/>
          <w:spacing w:val="0"/>
          <w:kern w:val="0"/>
          <w:sz w:val="32"/>
          <w:szCs w:val="32"/>
          <w:u w:val="none"/>
          <w:shd w:val="clear" w:color="auto" w:fill="FFFFFF"/>
          <w:lang w:val="en-US" w:eastAsia="zh-CN" w:bidi="ar"/>
        </w:rPr>
        <w:t>党委书记许琰带队看望慰问招生录取工作人员</w:t>
      </w:r>
    </w:p>
    <w:p>
      <w:pPr>
        <w:keepNext w:val="0"/>
        <w:keepLines w:val="0"/>
        <w:widowControl/>
        <w:suppressLineNumbers w:val="0"/>
        <w:jc w:val="left"/>
        <w:rPr>
          <w:rFonts w:hint="default" w:ascii="仿宋" w:hAnsi="仿宋" w:eastAsia="仿宋" w:cs="仿宋"/>
          <w:b w:val="0"/>
          <w:i w:val="0"/>
          <w:caps w:val="0"/>
          <w:color w:val="000000"/>
          <w:spacing w:val="0"/>
          <w:kern w:val="0"/>
          <w:sz w:val="32"/>
          <w:szCs w:val="32"/>
          <w:shd w:val="clear" w:fill="FFFFFF"/>
          <w:lang w:val="en-US" w:eastAsia="zh-CN" w:bidi="ar"/>
        </w:rPr>
      </w:pPr>
      <w:r>
        <w:rPr>
          <w:rFonts w:hint="default" w:ascii="仿宋" w:hAnsi="仿宋" w:eastAsia="仿宋" w:cs="仿宋"/>
          <w:b w:val="0"/>
          <w:i w:val="0"/>
          <w:caps w:val="0"/>
          <w:color w:val="000000"/>
          <w:spacing w:val="0"/>
          <w:kern w:val="0"/>
          <w:sz w:val="32"/>
          <w:szCs w:val="32"/>
          <w:shd w:val="clear" w:fill="FFFFFF"/>
          <w:lang w:val="en-US" w:eastAsia="zh-CN" w:bidi="ar"/>
        </w:rPr>
        <w:t>9月15日上午，党委书记许琰带队来到我校招生录取工作现场，了解学校招生录取和生源情况，指导招生录取工作，亲切慰问奋战在一线的工作人员。党委副书记、纪委书记谢乾，副校长王保军以及学校办公室、工会等部门相关负责人参加慰问。</w:t>
      </w: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8595" cy="3172460"/>
            <wp:effectExtent l="0" t="0" r="4445" b="1270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1"/>
                    <a:stretch>
                      <a:fillRect/>
                    </a:stretch>
                  </pic:blipFill>
                  <pic:spPr>
                    <a:xfrm>
                      <a:off x="0" y="0"/>
                      <a:ext cx="5268595" cy="3172460"/>
                    </a:xfrm>
                    <a:prstGeom prst="rect">
                      <a:avLst/>
                    </a:prstGeom>
                    <a:noFill/>
                    <a:ln w="9525">
                      <a:noFill/>
                    </a:ln>
                  </pic:spPr>
                </pic:pic>
              </a:graphicData>
            </a:graphic>
          </wp:inline>
        </w:drawing>
      </w: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p>
    <w:p>
      <w:pPr>
        <w:keepNext w:val="0"/>
        <w:keepLines w:val="0"/>
        <w:widowControl/>
        <w:suppressLineNumbers w:val="0"/>
        <w:ind w:left="0" w:leftChars="0" w:firstLine="643" w:firstLineChars="200"/>
        <w:jc w:val="left"/>
        <w:rPr>
          <w:rFonts w:hint="eastAsia" w:ascii="仿宋" w:hAnsi="仿宋" w:eastAsia="仿宋" w:cs="仿宋"/>
          <w:b w:val="0"/>
          <w:i w:val="0"/>
          <w:caps w:val="0"/>
          <w:color w:val="000000"/>
          <w:spacing w:val="0"/>
          <w:kern w:val="0"/>
          <w:sz w:val="32"/>
          <w:szCs w:val="32"/>
          <w:shd w:val="clear" w:fill="FFFFFF"/>
          <w:lang w:val="en-US" w:eastAsia="zh-CN" w:bidi="ar"/>
        </w:rPr>
      </w:pPr>
      <w:r>
        <w:rPr>
          <w:rFonts w:hint="eastAsia" w:ascii="仿宋" w:hAnsi="仿宋" w:eastAsia="仿宋" w:cs="仿宋"/>
          <w:b/>
          <w:bCs/>
          <w:i w:val="0"/>
          <w:caps w:val="0"/>
          <w:color w:val="000000"/>
          <w:spacing w:val="0"/>
          <w:kern w:val="0"/>
          <w:sz w:val="32"/>
          <w:szCs w:val="32"/>
          <w:u w:val="none"/>
          <w:shd w:val="clear" w:color="auto" w:fill="FFFFFF"/>
          <w:lang w:val="en-US" w:eastAsia="zh-CN" w:bidi="ar"/>
        </w:rPr>
        <w:t>21日，全国第一届职业技能大赛河南选拔赛郑州赛区轨道车辆技术项目竞赛在我校成功举行</w:t>
      </w:r>
      <w:r>
        <w:rPr>
          <w:rFonts w:hint="eastAsia" w:ascii="仿宋" w:hAnsi="仿宋" w:eastAsia="仿宋" w:cs="仿宋"/>
          <w:b/>
          <w:bCs/>
          <w:i w:val="0"/>
          <w:caps w:val="0"/>
          <w:color w:val="000000"/>
          <w:spacing w:val="0"/>
          <w:sz w:val="32"/>
          <w:szCs w:val="32"/>
          <w:u w:val="none"/>
          <w:lang w:val="en-US" w:eastAsia="zh-CN"/>
        </w:rPr>
        <w:t xml:space="preserve">    </w:t>
      </w:r>
      <w:r>
        <w:rPr>
          <w:rFonts w:hint="default" w:ascii="仿宋" w:hAnsi="仿宋" w:eastAsia="仿宋" w:cs="仿宋"/>
          <w:b w:val="0"/>
          <w:i w:val="0"/>
          <w:caps w:val="0"/>
          <w:color w:val="000000"/>
          <w:spacing w:val="0"/>
          <w:kern w:val="0"/>
          <w:sz w:val="32"/>
          <w:szCs w:val="32"/>
          <w:shd w:val="clear" w:fill="FFFFFF"/>
          <w:lang w:val="en-US" w:eastAsia="zh-CN" w:bidi="ar"/>
        </w:rPr>
        <w:t>9月21日下午，比赛开赛仪式在学校第一报告厅举行。河南省人力资源和社会保障厅职业能力建设处处长姚磊，河南省人力资源和社会保障厅职业能力建设处副处长王远，郑州市人力资源和社会保障局副调研员杨宇郑，河南省教育厅职业教育与成人教育处刘东洋主任，河南省职业技能鉴定指导中心竞赛部部长李国军，河南省职业技能鉴定指导中心竞赛部专家刘世平，郑州捷安高科股份有限公司总经理高志生，我校党委书记许琰，副校长倪居出席仪式。赛项裁判组，各参赛领队、教练和参赛选手，及我校教务处、机车车辆学院负责人，专业教师和学生代表参加会议。开赛仪式由倪居主持。</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95950" cy="3057525"/>
            <wp:effectExtent l="0" t="0" r="3810" b="571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2"/>
                    <a:stretch>
                      <a:fillRect/>
                    </a:stretch>
                  </pic:blipFill>
                  <pic:spPr>
                    <a:xfrm>
                      <a:off x="0" y="0"/>
                      <a:ext cx="5695950" cy="30575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ind w:firstLine="643" w:firstLineChars="200"/>
        <w:jc w:val="left"/>
        <w:rPr>
          <w:rFonts w:hint="default" w:ascii="仿宋" w:hAnsi="仿宋" w:eastAsia="仿宋" w:cs="仿宋"/>
          <w:b w:val="0"/>
          <w:i w:val="0"/>
          <w:caps w:val="0"/>
          <w:color w:val="000000"/>
          <w:spacing w:val="0"/>
          <w:kern w:val="0"/>
          <w:sz w:val="32"/>
          <w:szCs w:val="32"/>
          <w:shd w:val="clear" w:fill="FFFFFF"/>
          <w:lang w:val="en-US" w:eastAsia="zh-CN" w:bidi="ar"/>
        </w:rPr>
      </w:pPr>
      <w:r>
        <w:rPr>
          <w:rFonts w:hint="eastAsia" w:ascii="仿宋" w:hAnsi="仿宋" w:eastAsia="仿宋" w:cs="仿宋"/>
          <w:b/>
          <w:bCs/>
          <w:i w:val="0"/>
          <w:caps w:val="0"/>
          <w:color w:val="000000"/>
          <w:spacing w:val="0"/>
          <w:kern w:val="0"/>
          <w:sz w:val="32"/>
          <w:szCs w:val="32"/>
          <w:u w:val="none"/>
          <w:shd w:val="clear" w:color="auto" w:fill="FFFFFF"/>
          <w:lang w:val="en-US" w:eastAsia="zh-CN" w:bidi="ar"/>
        </w:rPr>
        <w:t>22日，我校与河南好药师大药房连锁有限公司共建药学类专业生产实训基地建成仪式隆重举行</w:t>
      </w:r>
      <w:r>
        <w:rPr>
          <w:rFonts w:hint="eastAsia" w:ascii="仿宋" w:hAnsi="仿宋" w:eastAsia="仿宋" w:cs="仿宋"/>
          <w:b/>
          <w:bCs/>
          <w:i w:val="0"/>
          <w:caps w:val="0"/>
          <w:color w:val="000000"/>
          <w:spacing w:val="0"/>
          <w:sz w:val="32"/>
          <w:szCs w:val="32"/>
          <w:u w:val="none"/>
          <w:lang w:val="en-US" w:eastAsia="zh-CN"/>
        </w:rPr>
        <w:t xml:space="preserve">    </w:t>
      </w:r>
      <w:r>
        <w:rPr>
          <w:rFonts w:hint="default" w:ascii="仿宋" w:hAnsi="仿宋" w:eastAsia="仿宋" w:cs="仿宋"/>
          <w:b w:val="0"/>
          <w:i w:val="0"/>
          <w:caps w:val="0"/>
          <w:color w:val="000000"/>
          <w:spacing w:val="0"/>
          <w:kern w:val="0"/>
          <w:sz w:val="32"/>
          <w:szCs w:val="32"/>
          <w:shd w:val="clear" w:fill="FFFFFF"/>
          <w:lang w:val="en-US" w:eastAsia="zh-CN" w:bidi="ar"/>
        </w:rPr>
        <w:t>9月22日上午，我校与九州通集团股份有限公司全资子公司河南好药师大药房有限公司共建药学类专业生产实训基地建成仪式在学校仁爱楼广场隆重举行。河南九州通医药有限公司党委书记、总经理田超华一行4人，学校党委副书记、校长孔凡士，党委副书记、纪委书记谢乾，副校长倪居出席仪式，校企双方共100余人参加了仪式。</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05475" cy="3219450"/>
            <wp:effectExtent l="0" t="0" r="9525" b="1143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3"/>
                    <a:stretch>
                      <a:fillRect/>
                    </a:stretch>
                  </pic:blipFill>
                  <pic:spPr>
                    <a:xfrm>
                      <a:off x="0" y="0"/>
                      <a:ext cx="5705475" cy="321945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ind w:firstLine="643" w:firstLineChars="200"/>
        <w:jc w:val="left"/>
        <w:rPr>
          <w:rFonts w:ascii="宋体" w:hAnsi="宋体" w:eastAsia="宋体" w:cs="宋体"/>
          <w:kern w:val="0"/>
          <w:sz w:val="24"/>
          <w:szCs w:val="24"/>
          <w:lang w:val="en-US" w:eastAsia="zh-CN" w:bidi="ar"/>
        </w:rPr>
      </w:pPr>
      <w:r>
        <w:rPr>
          <w:rFonts w:hint="eastAsia" w:ascii="仿宋" w:hAnsi="仿宋" w:eastAsia="仿宋" w:cs="仿宋"/>
          <w:b/>
          <w:bCs/>
          <w:i w:val="0"/>
          <w:caps w:val="0"/>
          <w:color w:val="000000"/>
          <w:spacing w:val="0"/>
          <w:kern w:val="0"/>
          <w:sz w:val="32"/>
          <w:szCs w:val="32"/>
          <w:u w:val="none"/>
          <w:shd w:val="clear" w:color="auto" w:fill="FFFFFF"/>
          <w:lang w:val="en-US" w:eastAsia="zh-CN" w:bidi="ar"/>
        </w:rPr>
        <w:t>23日，校党委中心组召开扩大会集中学习习近平总书记近期重要讲话精神</w:t>
      </w:r>
      <w:r>
        <w:rPr>
          <w:rFonts w:hint="eastAsia" w:ascii="仿宋" w:hAnsi="仿宋" w:eastAsia="仿宋" w:cs="仿宋"/>
          <w:b/>
          <w:bCs/>
          <w:i w:val="0"/>
          <w:caps w:val="0"/>
          <w:color w:val="000000"/>
          <w:spacing w:val="0"/>
          <w:sz w:val="32"/>
          <w:szCs w:val="32"/>
          <w:u w:val="none"/>
          <w:lang w:val="en-US" w:eastAsia="zh-CN"/>
        </w:rPr>
        <w:t xml:space="preserve">    </w:t>
      </w:r>
      <w:r>
        <w:rPr>
          <w:rFonts w:hint="default" w:ascii="仿宋" w:hAnsi="仿宋" w:eastAsia="仿宋" w:cs="仿宋"/>
          <w:b w:val="0"/>
          <w:i w:val="0"/>
          <w:caps w:val="0"/>
          <w:color w:val="000000"/>
          <w:spacing w:val="0"/>
          <w:kern w:val="0"/>
          <w:sz w:val="32"/>
          <w:szCs w:val="32"/>
          <w:shd w:val="clear" w:fill="FFFFFF"/>
          <w:lang w:val="en-US" w:eastAsia="zh-CN" w:bidi="ar"/>
        </w:rPr>
        <w:t>9月23日上午，学校召开党委中心组集中学习扩大会议，集中学习了习近平总书记近期重要讲话精神。校党委中心组成员、各党总支书记参加会议。会议由党委书记许琰主持。</w:t>
      </w:r>
      <w:r>
        <w:rPr>
          <w:rFonts w:ascii="宋体" w:hAnsi="宋体" w:eastAsia="宋体" w:cs="宋体"/>
          <w:kern w:val="0"/>
          <w:sz w:val="24"/>
          <w:szCs w:val="24"/>
          <w:lang w:val="en-US" w:eastAsia="zh-CN" w:bidi="ar"/>
        </w:rPr>
        <w:drawing>
          <wp:inline distT="0" distB="0" distL="114300" distR="114300">
            <wp:extent cx="5705475" cy="2971800"/>
            <wp:effectExtent l="0" t="0" r="9525"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4"/>
                    <a:stretch>
                      <a:fillRect/>
                    </a:stretch>
                  </pic:blipFill>
                  <pic:spPr>
                    <a:xfrm>
                      <a:off x="0" y="0"/>
                      <a:ext cx="5705475" cy="2971800"/>
                    </a:xfrm>
                    <a:prstGeom prst="rect">
                      <a:avLst/>
                    </a:prstGeom>
                    <a:noFill/>
                    <a:ln w="9525">
                      <a:noFill/>
                    </a:ln>
                  </pic:spPr>
                </pic:pic>
              </a:graphicData>
            </a:graphic>
          </wp:inline>
        </w:drawing>
      </w: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643" w:firstLineChars="200"/>
        <w:jc w:val="left"/>
        <w:textAlignment w:val="auto"/>
      </w:pPr>
      <w:r>
        <w:rPr>
          <w:rFonts w:hint="eastAsia" w:ascii="仿宋" w:hAnsi="仿宋" w:eastAsia="仿宋" w:cs="仿宋"/>
          <w:b/>
          <w:bCs/>
          <w:color w:val="auto"/>
          <w:kern w:val="0"/>
          <w:sz w:val="32"/>
          <w:szCs w:val="32"/>
          <w:bdr w:val="none" w:color="auto" w:sz="0" w:space="0"/>
          <w:lang w:val="en-US" w:eastAsia="zh-CN" w:bidi="ar"/>
        </w:rPr>
        <w:t>29日，</w:t>
      </w:r>
      <w:r>
        <w:rPr>
          <w:rFonts w:hint="eastAsia" w:ascii="仿宋" w:hAnsi="仿宋" w:eastAsia="仿宋" w:cs="仿宋"/>
          <w:b/>
          <w:bCs/>
          <w:color w:val="auto"/>
          <w:sz w:val="32"/>
          <w:szCs w:val="32"/>
        </w:rPr>
        <w:t>校党委召开加强党的建设和推进全面从严治党领导班子专题民主生活会</w:t>
      </w: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kern w:val="0"/>
          <w:sz w:val="32"/>
          <w:szCs w:val="32"/>
          <w:bdr w:val="none" w:color="auto" w:sz="0" w:space="0"/>
          <w:lang w:val="en-US" w:eastAsia="zh-CN" w:bidi="ar"/>
        </w:rPr>
        <w:t>为进一步落实中央、省委、省委高校工委关于加强党的建设和全面从严治党有关要求，9月29日，校党委召开专题民主生活会。省委高校工委、省教育厅组织干部处处长冯轩友到会指导。全体校党委委员参加会议。会议由党委书记许琰主持。</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1770" cy="2763520"/>
            <wp:effectExtent l="0" t="0" r="5080" b="17780"/>
            <wp:docPr id="12" name="图片 12" descr="8b9bc746-9977-4b83-9455-f4afd4384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b9bc746-9977-4b83-9455-f4afd4384886[1]"/>
                    <pic:cNvPicPr>
                      <a:picLocks noChangeAspect="1"/>
                    </pic:cNvPicPr>
                  </pic:nvPicPr>
                  <pic:blipFill>
                    <a:blip r:embed="rId15"/>
                    <a:stretch>
                      <a:fillRect/>
                    </a:stretch>
                  </pic:blipFill>
                  <pic:spPr>
                    <a:xfrm>
                      <a:off x="0" y="0"/>
                      <a:ext cx="5271770" cy="276352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layui-icon">
    <w:altName w:val="Segoe Print"/>
    <w:panose1 w:val="00000000000000000000"/>
    <w:charset w:val="00"/>
    <w:family w:val="auto"/>
    <w:pitch w:val="default"/>
    <w:sig w:usb0="00000000" w:usb1="00000000" w:usb2="00000000" w:usb3="00000000" w:csb0="00000000" w:csb1="00000000"/>
  </w:font>
  <w:font w:name="iconfont">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1D7DDD"/>
    <w:rsid w:val="3AD53B9E"/>
    <w:rsid w:val="4AE47D6E"/>
    <w:rsid w:val="6117381F"/>
    <w:rsid w:val="6ACE5AC1"/>
    <w:rsid w:val="71A43BBE"/>
    <w:rsid w:val="7E1D7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Calibri" w:hAnsi="Calibri" w:eastAsia="宋体" w:cs="Times New Roman"/>
      <w:kern w:val="0"/>
      <w:sz w:val="24"/>
      <w:szCs w:val="24"/>
      <w:lang w:val="en-US" w:eastAsia="zh-CN" w:bidi="ar"/>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rPr>
      <w:sz w:val="24"/>
    </w:rPr>
  </w:style>
  <w:style w:type="character" w:styleId="6">
    <w:name w:val="FollowedHyperlink"/>
    <w:basedOn w:val="5"/>
    <w:uiPriority w:val="0"/>
    <w:rPr>
      <w:color w:val="000000"/>
      <w:u w:val="none"/>
    </w:rPr>
  </w:style>
  <w:style w:type="character" w:styleId="7">
    <w:name w:val="Hyperlink"/>
    <w:basedOn w:val="5"/>
    <w:uiPriority w:val="0"/>
    <w:rPr>
      <w:color w:val="000000"/>
      <w:u w:val="none"/>
    </w:rPr>
  </w:style>
  <w:style w:type="character" w:customStyle="1" w:styleId="8">
    <w:name w:val="xubox_tabnow"/>
    <w:basedOn w:val="5"/>
    <w:uiPriority w:val="0"/>
    <w:rPr>
      <w:bdr w:val="single" w:color="CCCCCC" w:sz="6" w:space="0"/>
      <w:shd w:val="clear" w:fill="FFFFFF"/>
    </w:rPr>
  </w:style>
  <w:style w:type="paragraph" w:customStyle="1" w:styleId="9">
    <w:name w:val="p_text_indent_2"/>
    <w:basedOn w:val="1"/>
    <w:uiPriority w:val="0"/>
    <w:pPr>
      <w:ind w:firstLine="420"/>
      <w:jc w:val="left"/>
    </w:pPr>
    <w:rPr>
      <w:kern w:val="0"/>
      <w:lang w:val="en-US" w:eastAsia="zh-CN" w:bidi="ar"/>
    </w:rPr>
  </w:style>
  <w:style w:type="character" w:customStyle="1" w:styleId="10">
    <w:name w:val="item-name"/>
    <w:basedOn w:val="5"/>
    <w:uiPriority w:val="0"/>
    <w:rPr>
      <w:bdr w:val="none" w:color="auto" w:sz="0" w:space="0"/>
    </w:rPr>
  </w:style>
  <w:style w:type="character" w:customStyle="1" w:styleId="11">
    <w:name w:val="item-name1"/>
    <w:basedOn w:val="5"/>
    <w:uiPriority w:val="0"/>
    <w:rPr>
      <w:bdr w:val="none" w:color="auto" w:sz="0" w:space="0"/>
    </w:rPr>
  </w:style>
  <w:style w:type="character" w:customStyle="1" w:styleId="12">
    <w:name w:val="pubdate-month"/>
    <w:basedOn w:val="5"/>
    <w:uiPriority w:val="0"/>
    <w:rPr>
      <w:color w:val="FFFFFF"/>
      <w:sz w:val="24"/>
      <w:szCs w:val="24"/>
      <w:shd w:val="clear" w:fill="CC0000"/>
    </w:rPr>
  </w:style>
  <w:style w:type="character" w:customStyle="1" w:styleId="13">
    <w:name w:val="layui-laypage-curr"/>
    <w:basedOn w:val="5"/>
    <w:uiPriority w:val="0"/>
    <w:rPr>
      <w:bdr w:val="none" w:color="auto" w:sz="0" w:space="0"/>
    </w:rPr>
  </w:style>
  <w:style w:type="character" w:customStyle="1" w:styleId="14">
    <w:name w:val="pubdate-day"/>
    <w:basedOn w:val="5"/>
    <w:uiPriority w:val="0"/>
    <w:rPr>
      <w:shd w:val="clear" w:fill="F2F2F2"/>
    </w:rPr>
  </w:style>
  <w:style w:type="character" w:customStyle="1" w:styleId="15">
    <w:name w:val="column_anchor"/>
    <w:basedOn w:val="5"/>
    <w:uiPriority w:val="0"/>
  </w:style>
  <w:style w:type="character" w:customStyle="1" w:styleId="16">
    <w:name w:val="article_title7"/>
    <w:basedOn w:val="5"/>
    <w:uiPriority w:val="0"/>
    <w:rPr>
      <w:sz w:val="33"/>
      <w:szCs w:val="33"/>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2020-10-04T07:49:00Z</dcterms:created>
  <dc:creator>莫凌轩</dc:creator>
  <cp:lastModifiedBy>A</cp:lastModifiedBy>
  <dcterms:modified xsi:type="dcterms:W3CDTF">2020-10-05T11:12:53Z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