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09A" w:rsidRDefault="0093609A" w:rsidP="0093609A">
      <w:pPr>
        <w:adjustRightInd w:val="0"/>
        <w:snapToGrid w:val="0"/>
        <w:spacing w:line="560" w:lineRule="exact"/>
        <w:jc w:val="center"/>
        <w:rPr>
          <w:rFonts w:ascii="黑体" w:eastAsia="黑体" w:hAnsi="黑体" w:cs="仿宋_GB2312"/>
          <w:b/>
          <w:sz w:val="36"/>
          <w:szCs w:val="44"/>
        </w:rPr>
      </w:pPr>
      <w:r>
        <w:rPr>
          <w:rFonts w:ascii="黑体" w:eastAsia="黑体" w:hAnsi="黑体" w:cs="仿宋_GB2312"/>
          <w:b/>
          <w:sz w:val="36"/>
          <w:szCs w:val="44"/>
        </w:rPr>
        <w:t>2018</w:t>
      </w:r>
      <w:r>
        <w:rPr>
          <w:rFonts w:ascii="黑体" w:eastAsia="黑体" w:hAnsi="黑体" w:cs="仿宋_GB2312" w:hint="eastAsia"/>
          <w:b/>
          <w:sz w:val="36"/>
          <w:szCs w:val="44"/>
        </w:rPr>
        <w:t>年全国职业院校技能大赛高职组河南赛区</w:t>
      </w:r>
    </w:p>
    <w:p w:rsidR="0093609A" w:rsidRDefault="0093609A" w:rsidP="0093609A">
      <w:pPr>
        <w:adjustRightInd w:val="0"/>
        <w:snapToGrid w:val="0"/>
        <w:spacing w:line="560" w:lineRule="exact"/>
        <w:jc w:val="center"/>
        <w:rPr>
          <w:rFonts w:ascii="黑体" w:eastAsia="黑体" w:hAnsi="黑体" w:cs="仿宋_GB2312"/>
          <w:b/>
          <w:sz w:val="36"/>
          <w:szCs w:val="44"/>
        </w:rPr>
      </w:pPr>
      <w:r>
        <w:rPr>
          <w:rFonts w:ascii="黑体" w:eastAsia="黑体" w:hAnsi="黑体" w:cs="仿宋_GB2312" w:hint="eastAsia"/>
          <w:b/>
          <w:sz w:val="36"/>
          <w:szCs w:val="44"/>
        </w:rPr>
        <w:t>“电子产品设计及制作”赛项规程</w:t>
      </w:r>
    </w:p>
    <w:p w:rsidR="0093609A" w:rsidRPr="0036552F" w:rsidRDefault="0036552F" w:rsidP="00917656">
      <w:pPr>
        <w:pStyle w:val="3"/>
        <w:keepNext w:val="0"/>
        <w:keepLines w:val="0"/>
        <w:adjustRightInd w:val="0"/>
        <w:snapToGrid w:val="0"/>
        <w:spacing w:before="0" w:after="0" w:line="560" w:lineRule="exact"/>
        <w:ind w:firstLineChars="200" w:firstLine="560"/>
        <w:jc w:val="left"/>
        <w:rPr>
          <w:rStyle w:val="af3"/>
        </w:rPr>
      </w:pPr>
      <w:r>
        <w:rPr>
          <w:rStyle w:val="af3"/>
          <w:rFonts w:hint="eastAsia"/>
        </w:rPr>
        <w:t>一</w:t>
      </w:r>
      <w:r w:rsidRPr="0036552F">
        <w:rPr>
          <w:rStyle w:val="af3"/>
          <w:rFonts w:hint="eastAsia"/>
        </w:rPr>
        <w:t>、</w:t>
      </w:r>
      <w:r w:rsidR="0093609A" w:rsidRPr="0036552F">
        <w:rPr>
          <w:rStyle w:val="af3"/>
          <w:rFonts w:hint="eastAsia"/>
        </w:rPr>
        <w:t>赛项名称</w:t>
      </w:r>
    </w:p>
    <w:p w:rsidR="0093609A" w:rsidRPr="00F84E15" w:rsidRDefault="0093609A" w:rsidP="0093609A">
      <w:pPr>
        <w:spacing w:line="560" w:lineRule="exact"/>
        <w:ind w:firstLineChars="200" w:firstLine="560"/>
        <w:rPr>
          <w:rFonts w:ascii="仿宋_GB2312" w:eastAsia="仿宋_GB2312" w:hAnsi="仿宋" w:cs="宋体"/>
          <w:bCs/>
          <w:color w:val="000000"/>
          <w:kern w:val="0"/>
          <w:sz w:val="28"/>
          <w:szCs w:val="28"/>
        </w:rPr>
      </w:pPr>
      <w:r w:rsidRPr="00F84E15">
        <w:rPr>
          <w:rFonts w:ascii="仿宋_GB2312" w:eastAsia="仿宋_GB2312" w:hAnsi="仿宋" w:cs="宋体" w:hint="eastAsia"/>
          <w:bCs/>
          <w:color w:val="000000"/>
          <w:kern w:val="0"/>
          <w:sz w:val="28"/>
          <w:szCs w:val="28"/>
        </w:rPr>
        <w:t>赛项编号：</w:t>
      </w:r>
      <w:r w:rsidRPr="00F84E15">
        <w:rPr>
          <w:rFonts w:ascii="仿宋_GB2312" w:eastAsia="仿宋_GB2312" w:hAnsi="仿宋" w:cs="宋体"/>
          <w:bCs/>
          <w:color w:val="000000"/>
          <w:kern w:val="0"/>
          <w:sz w:val="28"/>
          <w:szCs w:val="28"/>
        </w:rPr>
        <w:t>GZ-2018085</w:t>
      </w:r>
    </w:p>
    <w:p w:rsidR="0093609A" w:rsidRDefault="0093609A" w:rsidP="0093609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赛项名称：电子产品设计及制作(智能机器人技术应用)</w:t>
      </w:r>
      <w:r>
        <w:rPr>
          <w:rFonts w:ascii="仿宋_GB2312" w:eastAsia="仿宋_GB2312" w:hAnsi="仿宋" w:cs="宋体"/>
          <w:bCs/>
          <w:kern w:val="0"/>
          <w:sz w:val="28"/>
          <w:szCs w:val="28"/>
        </w:rPr>
        <w:t xml:space="preserve">     </w:t>
      </w:r>
    </w:p>
    <w:p w:rsidR="0093609A" w:rsidRDefault="0093609A" w:rsidP="0093609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赛项组别：高职组</w:t>
      </w:r>
    </w:p>
    <w:p w:rsidR="0093609A" w:rsidRDefault="0093609A" w:rsidP="0093609A">
      <w:pPr>
        <w:spacing w:line="560" w:lineRule="exact"/>
        <w:ind w:firstLineChars="200" w:firstLine="560"/>
        <w:rPr>
          <w:rFonts w:ascii="仿宋_GB2312" w:eastAsia="仿宋_GB2312" w:hAnsi="仿宋"/>
          <w:sz w:val="28"/>
          <w:szCs w:val="28"/>
        </w:rPr>
      </w:pPr>
      <w:r>
        <w:rPr>
          <w:rFonts w:ascii="仿宋_GB2312" w:eastAsia="仿宋_GB2312" w:hAnsi="仿宋" w:cs="宋体" w:hint="eastAsia"/>
          <w:bCs/>
          <w:kern w:val="0"/>
          <w:sz w:val="28"/>
          <w:szCs w:val="28"/>
        </w:rPr>
        <w:t>赛项归属产业：</w:t>
      </w:r>
      <w:r>
        <w:rPr>
          <w:rFonts w:ascii="仿宋_GB2312" w:eastAsia="仿宋_GB2312" w:hAnsi="仿宋" w:hint="eastAsia"/>
          <w:sz w:val="28"/>
          <w:szCs w:val="28"/>
        </w:rPr>
        <w:t>电子信息产业、IT产业、工业自动化产业</w:t>
      </w:r>
    </w:p>
    <w:p w:rsidR="0093609A" w:rsidRDefault="0093609A" w:rsidP="0093609A">
      <w:pPr>
        <w:spacing w:line="560" w:lineRule="exact"/>
        <w:ind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赛项归属专业类型</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1、电子信息类  590200</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（1）电子信息工程技术  590201</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（2）应用电子技术      590202</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（3）电子测量技术与仪器590203</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（4）电子仪器仪表与维修 590204</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（5）电子设备与运行管理 590205</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（6）电子工艺与管理     590217</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（7）微电子技术         590210</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（8）光电子技术         590214</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（9）智能产品开发       590215</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2、自动化类    580200</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（1）计算机控制技术     580205</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（2）工业网络技术       580206</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（3）检测技术及应用     580207</w:t>
      </w:r>
    </w:p>
    <w:p w:rsidR="0093609A" w:rsidRPr="00D55609"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3、计算机类  590100</w:t>
      </w:r>
    </w:p>
    <w:p w:rsidR="003F1096" w:rsidRPr="0093609A" w:rsidRDefault="0093609A" w:rsidP="0093609A">
      <w:pPr>
        <w:spacing w:line="560" w:lineRule="exact"/>
        <w:ind w:leftChars="100" w:left="210" w:firstLineChars="200" w:firstLine="560"/>
        <w:rPr>
          <w:rFonts w:ascii="仿宋_GB2312" w:eastAsia="仿宋_GB2312" w:hAnsi="仿宋" w:cs="宋体"/>
          <w:bCs/>
          <w:kern w:val="0"/>
          <w:sz w:val="28"/>
          <w:szCs w:val="28"/>
        </w:rPr>
      </w:pPr>
      <w:r w:rsidRPr="00D55609">
        <w:rPr>
          <w:rFonts w:ascii="仿宋_GB2312" w:eastAsia="仿宋_GB2312" w:hAnsi="仿宋" w:cs="宋体" w:hint="eastAsia"/>
          <w:bCs/>
          <w:kern w:val="0"/>
          <w:sz w:val="28"/>
          <w:szCs w:val="28"/>
        </w:rPr>
        <w:t>（1）计算机应用技术   590101</w:t>
      </w:r>
    </w:p>
    <w:p w:rsidR="0093609A" w:rsidRPr="0036552F" w:rsidRDefault="0093609A" w:rsidP="00917656">
      <w:pPr>
        <w:pStyle w:val="3"/>
        <w:keepNext w:val="0"/>
        <w:keepLines w:val="0"/>
        <w:adjustRightInd w:val="0"/>
        <w:snapToGrid w:val="0"/>
        <w:spacing w:before="0" w:after="0" w:line="560" w:lineRule="exact"/>
        <w:ind w:firstLineChars="200" w:firstLine="560"/>
        <w:jc w:val="left"/>
        <w:rPr>
          <w:rStyle w:val="af3"/>
        </w:rPr>
      </w:pPr>
      <w:r w:rsidRPr="0036552F">
        <w:rPr>
          <w:rStyle w:val="af3"/>
          <w:rFonts w:hint="eastAsia"/>
        </w:rPr>
        <w:lastRenderedPageBreak/>
        <w:t>二、竞赛目的</w:t>
      </w:r>
    </w:p>
    <w:p w:rsidR="0093609A" w:rsidRDefault="0093609A" w:rsidP="0093609A">
      <w:pPr>
        <w:spacing w:line="560" w:lineRule="exact"/>
        <w:ind w:firstLineChars="200" w:firstLine="560"/>
        <w:rPr>
          <w:rFonts w:ascii="仿宋_GB2312" w:eastAsia="仿宋_GB2312" w:hAnsi="仿宋" w:cs="宋体"/>
          <w:bCs/>
          <w:kern w:val="0"/>
          <w:sz w:val="28"/>
          <w:szCs w:val="28"/>
        </w:rPr>
      </w:pPr>
      <w:r w:rsidRPr="008069C0">
        <w:rPr>
          <w:rFonts w:ascii="仿宋_GB2312" w:eastAsia="仿宋_GB2312" w:hAnsi="仿宋" w:cs="宋体" w:hint="eastAsia"/>
          <w:bCs/>
          <w:kern w:val="0"/>
          <w:sz w:val="28"/>
          <w:szCs w:val="28"/>
        </w:rPr>
        <w:t>本赛项基于模拟电子技术应用、数字电子技术应用、</w:t>
      </w:r>
      <w:r w:rsidR="0082330B">
        <w:rPr>
          <w:rFonts w:ascii="仿宋_GB2312" w:eastAsia="仿宋_GB2312" w:hAnsi="仿宋" w:cs="宋体" w:hint="eastAsia"/>
          <w:bCs/>
          <w:kern w:val="0"/>
          <w:sz w:val="28"/>
          <w:szCs w:val="28"/>
        </w:rPr>
        <w:t>MCS51系列</w:t>
      </w:r>
      <w:r w:rsidRPr="008069C0">
        <w:rPr>
          <w:rFonts w:ascii="仿宋_GB2312" w:eastAsia="仿宋_GB2312" w:hAnsi="仿宋" w:cs="宋体" w:hint="eastAsia"/>
          <w:bCs/>
          <w:kern w:val="0"/>
          <w:sz w:val="28"/>
          <w:szCs w:val="28"/>
        </w:rPr>
        <w:t>单片机技术及其应用、微处理器及其应用、传感器技术及其应用等课程，</w:t>
      </w:r>
      <w:r>
        <w:rPr>
          <w:rFonts w:ascii="仿宋_GB2312" w:eastAsia="仿宋_GB2312" w:hAnsi="仿宋" w:cs="宋体" w:hint="eastAsia"/>
          <w:bCs/>
          <w:kern w:val="0"/>
          <w:sz w:val="28"/>
          <w:szCs w:val="28"/>
        </w:rPr>
        <w:t>通过竞赛，检验参赛选手在模拟真实的工作环境与条件下实现对电子产品在规定设计方案（规定原理图与结构要求）下的工艺能力和职业素质，包括对常用电子产品制作工具的应用、电子产品的辅助设计能力、电子产品软硬件调试能力、电子产品的加工方法和工艺的操作技能、电子仪器仪表的使用、现场问题的分析与处理、团队协作和创新能力、安全、环保等意识，引导高职院校关注现代电子行业的发展趋势与技术应用方向，指导和推动电子信息类专业开展现代电子技术应用方向的课程建设和教学改革，加快电子信息类专业高素质技能型人才的培养，增强技能型人才的就业竞争力。</w:t>
      </w:r>
    </w:p>
    <w:p w:rsidR="0093609A" w:rsidRPr="0036552F" w:rsidRDefault="0093609A" w:rsidP="00917656">
      <w:pPr>
        <w:pStyle w:val="3"/>
        <w:keepNext w:val="0"/>
        <w:keepLines w:val="0"/>
        <w:adjustRightInd w:val="0"/>
        <w:snapToGrid w:val="0"/>
        <w:spacing w:before="0" w:after="0" w:line="560" w:lineRule="exact"/>
        <w:ind w:firstLineChars="200" w:firstLine="560"/>
        <w:jc w:val="left"/>
        <w:rPr>
          <w:rStyle w:val="af3"/>
        </w:rPr>
      </w:pPr>
      <w:r w:rsidRPr="0036552F">
        <w:rPr>
          <w:rStyle w:val="af3"/>
          <w:rFonts w:hint="eastAsia"/>
        </w:rPr>
        <w:t>三、竞赛内容</w:t>
      </w:r>
    </w:p>
    <w:p w:rsidR="005C34EE" w:rsidRPr="00477CD5" w:rsidRDefault="005C34EE" w:rsidP="00917656">
      <w:pPr>
        <w:snapToGrid w:val="0"/>
        <w:spacing w:line="560" w:lineRule="atLeast"/>
        <w:ind w:firstLineChars="200" w:firstLine="600"/>
        <w:jc w:val="left"/>
        <w:rPr>
          <w:rFonts w:ascii="仿宋_GB2312" w:eastAsia="仿宋_GB2312" w:hAnsi="仿宋"/>
          <w:sz w:val="30"/>
          <w:szCs w:val="30"/>
        </w:rPr>
      </w:pPr>
      <w:r w:rsidRPr="00477CD5">
        <w:rPr>
          <w:rFonts w:ascii="仿宋_GB2312" w:eastAsia="仿宋_GB2312" w:hAnsi="仿宋" w:hint="eastAsia"/>
          <w:sz w:val="30"/>
          <w:szCs w:val="30"/>
        </w:rPr>
        <w:t>根据高职高专电子信</w:t>
      </w:r>
      <w:r w:rsidR="006227B7" w:rsidRPr="00477CD5">
        <w:rPr>
          <w:rFonts w:ascii="仿宋_GB2312" w:eastAsia="仿宋_GB2312" w:hAnsi="仿宋" w:hint="eastAsia"/>
          <w:sz w:val="30"/>
          <w:szCs w:val="30"/>
        </w:rPr>
        <w:t>息类专业学生的培养要求，本赛项内容将涵盖现代</w:t>
      </w:r>
      <w:r w:rsidRPr="00477CD5">
        <w:rPr>
          <w:rFonts w:ascii="仿宋_GB2312" w:eastAsia="仿宋_GB2312" w:hAnsi="仿宋" w:hint="eastAsia"/>
          <w:sz w:val="30"/>
          <w:szCs w:val="30"/>
        </w:rPr>
        <w:t>电子产品从辅助设计到完成生产的整个过程。</w:t>
      </w:r>
      <w:r w:rsidR="0093609A" w:rsidRPr="0093609A">
        <w:rPr>
          <w:rFonts w:ascii="仿宋_GB2312" w:eastAsia="仿宋_GB2312" w:hAnsi="仿宋" w:hint="eastAsia"/>
          <w:sz w:val="30"/>
          <w:szCs w:val="30"/>
        </w:rPr>
        <w:t>各竞赛队在规定的时间内，独立完成“竞赛内容”规定的竞赛任务。</w:t>
      </w:r>
    </w:p>
    <w:p w:rsidR="005C34EE" w:rsidRPr="00477CD5" w:rsidRDefault="005C34EE" w:rsidP="00CD5AD3">
      <w:pPr>
        <w:snapToGrid w:val="0"/>
        <w:spacing w:line="560" w:lineRule="atLeast"/>
        <w:ind w:firstLineChars="150" w:firstLine="450"/>
        <w:jc w:val="left"/>
        <w:rPr>
          <w:rFonts w:ascii="仿宋_GB2312" w:eastAsia="仿宋_GB2312" w:hAnsi="仿宋"/>
          <w:sz w:val="30"/>
          <w:szCs w:val="30"/>
        </w:rPr>
      </w:pPr>
      <w:r w:rsidRPr="00477CD5">
        <w:rPr>
          <w:rFonts w:ascii="仿宋_GB2312" w:eastAsia="仿宋_GB2312" w:hAnsi="仿宋" w:hint="eastAsia"/>
          <w:sz w:val="30"/>
          <w:szCs w:val="30"/>
        </w:rPr>
        <w:t>竞赛任务包括如下内容：</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．印刷线路板的绘制（</w:t>
      </w:r>
      <w:r>
        <w:rPr>
          <w:rFonts w:ascii="仿宋_GB2312" w:eastAsia="仿宋_GB2312" w:hAnsi="仿宋" w:cs="宋体"/>
          <w:bCs/>
          <w:kern w:val="0"/>
          <w:sz w:val="28"/>
          <w:szCs w:val="28"/>
        </w:rPr>
        <w:t>25%</w:t>
      </w:r>
      <w:r>
        <w:rPr>
          <w:rFonts w:ascii="仿宋_GB2312" w:eastAsia="仿宋_GB2312" w:hAnsi="仿宋" w:cs="宋体" w:hint="eastAsia"/>
          <w:bCs/>
          <w:kern w:val="0"/>
          <w:sz w:val="28"/>
          <w:szCs w:val="28"/>
        </w:rPr>
        <w:t>）</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按照竞赛设计任务书，利用给定的电路原理图、约束条件和</w:t>
      </w:r>
      <w:r>
        <w:rPr>
          <w:rFonts w:ascii="仿宋_GB2312" w:eastAsia="仿宋_GB2312" w:hAnsi="仿宋" w:cs="宋体"/>
          <w:bCs/>
          <w:kern w:val="0"/>
          <w:sz w:val="28"/>
          <w:szCs w:val="28"/>
        </w:rPr>
        <w:t>Altium</w:t>
      </w:r>
      <w:r w:rsidR="00ED4119">
        <w:rPr>
          <w:rFonts w:ascii="仿宋_GB2312" w:eastAsia="仿宋_GB2312" w:hAnsi="仿宋" w:cs="宋体" w:hint="eastAsia"/>
          <w:bCs/>
          <w:kern w:val="0"/>
          <w:sz w:val="28"/>
          <w:szCs w:val="28"/>
        </w:rPr>
        <w:t>(或</w:t>
      </w:r>
      <w:proofErr w:type="spellStart"/>
      <w:r w:rsidR="00ED4119">
        <w:rPr>
          <w:rFonts w:ascii="仿宋_GB2312" w:eastAsia="仿宋_GB2312" w:hAnsi="仿宋" w:cs="宋体" w:hint="eastAsia"/>
          <w:bCs/>
          <w:kern w:val="0"/>
          <w:sz w:val="28"/>
          <w:szCs w:val="28"/>
        </w:rPr>
        <w:t>protel</w:t>
      </w:r>
      <w:proofErr w:type="spellEnd"/>
      <w:r w:rsidR="00ED4119">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软件，绘制出线路板图，在绘制中需考虑高速电路的电磁兼容性和信号完整性。</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．线路板的焊接和电子产品的组装和调试（</w:t>
      </w:r>
      <w:r>
        <w:rPr>
          <w:rFonts w:ascii="仿宋_GB2312" w:eastAsia="仿宋_GB2312" w:hAnsi="仿宋" w:cs="宋体"/>
          <w:bCs/>
          <w:kern w:val="0"/>
          <w:sz w:val="28"/>
          <w:szCs w:val="28"/>
        </w:rPr>
        <w:t>25%</w:t>
      </w:r>
      <w:r>
        <w:rPr>
          <w:rFonts w:ascii="仿宋_GB2312" w:eastAsia="仿宋_GB2312" w:hAnsi="仿宋" w:cs="宋体" w:hint="eastAsia"/>
          <w:bCs/>
          <w:kern w:val="0"/>
          <w:sz w:val="28"/>
          <w:szCs w:val="28"/>
        </w:rPr>
        <w:t>）</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利用竞赛提供的线路板和元器件套件，完成竞赛作品硬件焊接组装接线和硬件调试等工作。</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w:t>
      </w:r>
      <w:r w:rsidRPr="00452E39">
        <w:rPr>
          <w:rFonts w:ascii="仿宋_GB2312" w:eastAsia="仿宋_GB2312" w:hAnsi="仿宋" w:cs="宋体" w:hint="eastAsia"/>
          <w:bCs/>
          <w:kern w:val="0"/>
          <w:sz w:val="28"/>
          <w:szCs w:val="28"/>
        </w:rPr>
        <w:t>智能电子产品的功能实现</w:t>
      </w: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35%</w:t>
      </w:r>
      <w:r>
        <w:rPr>
          <w:rFonts w:ascii="仿宋_GB2312" w:eastAsia="仿宋_GB2312" w:hAnsi="仿宋" w:cs="宋体" w:hint="eastAsia"/>
          <w:bCs/>
          <w:kern w:val="0"/>
          <w:sz w:val="28"/>
          <w:szCs w:val="28"/>
        </w:rPr>
        <w:t>）</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lastRenderedPageBreak/>
        <w:t>利用竞赛提供的硬件套件搭建与赛题一致的系统，进行</w:t>
      </w:r>
      <w:r w:rsidR="001F679E">
        <w:rPr>
          <w:rFonts w:ascii="仿宋_GB2312" w:eastAsia="仿宋_GB2312" w:hAnsi="仿宋" w:cs="宋体" w:hint="eastAsia"/>
          <w:bCs/>
          <w:kern w:val="0"/>
          <w:sz w:val="28"/>
          <w:szCs w:val="28"/>
        </w:rPr>
        <w:t>MCS51</w:t>
      </w:r>
      <w:r>
        <w:rPr>
          <w:rFonts w:ascii="仿宋_GB2312" w:eastAsia="仿宋_GB2312" w:hAnsi="仿宋" w:cs="宋体" w:hint="eastAsia"/>
          <w:bCs/>
          <w:kern w:val="0"/>
          <w:sz w:val="28"/>
          <w:szCs w:val="28"/>
        </w:rPr>
        <w:t>微处理器的软件编程和调试工作，并最终移植到竞赛作品中。</w:t>
      </w:r>
      <w:r w:rsidR="00ED4119">
        <w:rPr>
          <w:rFonts w:ascii="仿宋_GB2312" w:eastAsia="仿宋_GB2312" w:hAnsi="仿宋" w:cs="宋体" w:hint="eastAsia"/>
          <w:bCs/>
          <w:kern w:val="0"/>
          <w:sz w:val="28"/>
          <w:szCs w:val="28"/>
        </w:rPr>
        <w:t>系统中存在多个硬件电路故障,</w:t>
      </w:r>
      <w:proofErr w:type="gramStart"/>
      <w:r w:rsidR="00ED4119">
        <w:rPr>
          <w:rFonts w:ascii="仿宋_GB2312" w:eastAsia="仿宋_GB2312" w:hAnsi="仿宋" w:cs="宋体" w:hint="eastAsia"/>
          <w:bCs/>
          <w:kern w:val="0"/>
          <w:sz w:val="28"/>
          <w:szCs w:val="28"/>
        </w:rPr>
        <w:t>需采赛选手</w:t>
      </w:r>
      <w:proofErr w:type="gramEnd"/>
      <w:r w:rsidR="00ED4119">
        <w:rPr>
          <w:rFonts w:ascii="仿宋_GB2312" w:eastAsia="仿宋_GB2312" w:hAnsi="仿宋" w:cs="宋体" w:hint="eastAsia"/>
          <w:bCs/>
          <w:kern w:val="0"/>
          <w:sz w:val="28"/>
          <w:szCs w:val="28"/>
        </w:rPr>
        <w:t>排查</w:t>
      </w:r>
      <w:r w:rsidR="00955B83">
        <w:rPr>
          <w:rFonts w:ascii="仿宋_GB2312" w:eastAsia="仿宋_GB2312" w:hAnsi="仿宋" w:cs="宋体" w:hint="eastAsia"/>
          <w:bCs/>
          <w:kern w:val="0"/>
          <w:sz w:val="28"/>
          <w:szCs w:val="28"/>
        </w:rPr>
        <w:t>、维修</w:t>
      </w:r>
      <w:r w:rsidR="00ED4119">
        <w:rPr>
          <w:rFonts w:ascii="仿宋_GB2312" w:eastAsia="仿宋_GB2312" w:hAnsi="仿宋" w:cs="宋体" w:hint="eastAsia"/>
          <w:bCs/>
          <w:kern w:val="0"/>
          <w:sz w:val="28"/>
          <w:szCs w:val="28"/>
        </w:rPr>
        <w:t>并记录到技术报告中。</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4</w:t>
      </w:r>
      <w:r>
        <w:rPr>
          <w:rFonts w:ascii="仿宋_GB2312" w:eastAsia="仿宋_GB2312" w:hAnsi="仿宋" w:cs="宋体" w:hint="eastAsia"/>
          <w:bCs/>
          <w:kern w:val="0"/>
          <w:sz w:val="28"/>
          <w:szCs w:val="28"/>
        </w:rPr>
        <w:t>．技术文件的编写（</w:t>
      </w:r>
      <w:r>
        <w:rPr>
          <w:rFonts w:ascii="仿宋_GB2312" w:eastAsia="仿宋_GB2312" w:hAnsi="仿宋" w:cs="宋体"/>
          <w:bCs/>
          <w:kern w:val="0"/>
          <w:sz w:val="28"/>
          <w:szCs w:val="28"/>
        </w:rPr>
        <w:t>10%</w:t>
      </w:r>
      <w:r>
        <w:rPr>
          <w:rFonts w:ascii="仿宋_GB2312" w:eastAsia="仿宋_GB2312" w:hAnsi="仿宋" w:cs="宋体" w:hint="eastAsia"/>
          <w:bCs/>
          <w:kern w:val="0"/>
          <w:sz w:val="28"/>
          <w:szCs w:val="28"/>
        </w:rPr>
        <w:t>）</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完成设计类文件、工艺类文件和产品说明类文件的编写工作。</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．职业素养与安全意识（</w:t>
      </w: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w:t>
      </w:r>
    </w:p>
    <w:p w:rsidR="000D22FA" w:rsidRDefault="000D22FA" w:rsidP="000D22F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规范操作、工具摆放、工位整洁、团队合作、符合职业岗位的要求和企业生产“</w:t>
      </w:r>
      <w:r>
        <w:rPr>
          <w:rFonts w:ascii="仿宋_GB2312" w:eastAsia="仿宋_GB2312" w:hAnsi="仿宋" w:cs="宋体"/>
          <w:bCs/>
          <w:kern w:val="0"/>
          <w:sz w:val="28"/>
          <w:szCs w:val="28"/>
        </w:rPr>
        <w:t>6S</w:t>
      </w:r>
      <w:r>
        <w:rPr>
          <w:rFonts w:ascii="仿宋_GB2312" w:eastAsia="仿宋_GB2312" w:hAnsi="仿宋" w:cs="宋体" w:hint="eastAsia"/>
          <w:bCs/>
          <w:kern w:val="0"/>
          <w:sz w:val="28"/>
          <w:szCs w:val="28"/>
        </w:rPr>
        <w:t>”原则。</w:t>
      </w:r>
    </w:p>
    <w:p w:rsidR="0053417C" w:rsidRPr="000D22FA" w:rsidRDefault="000D22FA" w:rsidP="00B61CB3">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四</w:t>
      </w:r>
      <w:r w:rsidR="0053417C" w:rsidRPr="000D22FA">
        <w:rPr>
          <w:rFonts w:ascii="仿宋_GB2312" w:eastAsia="仿宋_GB2312" w:hAnsi="黑体" w:cs="宋体" w:hint="eastAsia"/>
          <w:bCs w:val="0"/>
          <w:kern w:val="0"/>
          <w:sz w:val="28"/>
          <w:szCs w:val="28"/>
        </w:rPr>
        <w:t>、竞赛方式</w:t>
      </w:r>
    </w:p>
    <w:p w:rsidR="00103AF5" w:rsidRPr="00477CD5" w:rsidRDefault="00103AF5" w:rsidP="00964644">
      <w:pPr>
        <w:snapToGrid w:val="0"/>
        <w:spacing w:line="560" w:lineRule="atLeast"/>
        <w:ind w:firstLine="600"/>
        <w:jc w:val="left"/>
        <w:rPr>
          <w:rFonts w:ascii="仿宋_GB2312" w:eastAsia="仿宋_GB2312" w:hAnsi="仿宋"/>
          <w:sz w:val="30"/>
          <w:szCs w:val="30"/>
        </w:rPr>
      </w:pPr>
      <w:r w:rsidRPr="00477CD5">
        <w:rPr>
          <w:rFonts w:ascii="仿宋_GB2312" w:eastAsia="仿宋_GB2312" w:hAnsi="仿宋" w:hint="eastAsia"/>
          <w:sz w:val="30"/>
          <w:szCs w:val="30"/>
        </w:rPr>
        <w:t>1</w:t>
      </w:r>
      <w:r w:rsidR="00B61CB3">
        <w:rPr>
          <w:rFonts w:ascii="仿宋_GB2312" w:eastAsia="仿宋_GB2312" w:hAnsi="仿宋" w:hint="eastAsia"/>
          <w:sz w:val="30"/>
          <w:szCs w:val="30"/>
        </w:rPr>
        <w:t>．</w:t>
      </w:r>
      <w:r w:rsidRPr="00477CD5">
        <w:rPr>
          <w:rFonts w:ascii="仿宋_GB2312" w:eastAsia="仿宋_GB2312" w:hAnsi="仿宋" w:hint="eastAsia"/>
          <w:sz w:val="30"/>
          <w:szCs w:val="30"/>
        </w:rPr>
        <w:t>竞赛模式：封闭式竞赛，在赛前发放赛题。</w:t>
      </w:r>
    </w:p>
    <w:p w:rsidR="00C01BFF" w:rsidRPr="00477CD5" w:rsidRDefault="00CE39A1" w:rsidP="00CD5AD3">
      <w:pPr>
        <w:snapToGrid w:val="0"/>
        <w:spacing w:line="560" w:lineRule="exact"/>
        <w:ind w:firstLineChars="200" w:firstLine="600"/>
        <w:rPr>
          <w:rFonts w:ascii="仿宋_GB2312" w:eastAsia="仿宋_GB2312" w:hAnsi="仿宋_GB2312" w:cs="仿宋_GB2312"/>
          <w:kern w:val="0"/>
          <w:sz w:val="30"/>
          <w:szCs w:val="30"/>
        </w:rPr>
      </w:pPr>
      <w:r w:rsidRPr="00477CD5">
        <w:rPr>
          <w:rFonts w:ascii="仿宋_GB2312" w:eastAsia="仿宋_GB2312" w:hAnsi="仿宋_GB2312" w:cs="仿宋_GB2312" w:hint="eastAsia"/>
          <w:kern w:val="0"/>
          <w:sz w:val="30"/>
          <w:szCs w:val="30"/>
        </w:rPr>
        <w:t>2</w:t>
      </w:r>
      <w:r w:rsidR="00B61CB3">
        <w:rPr>
          <w:rFonts w:ascii="仿宋_GB2312" w:eastAsia="仿宋_GB2312" w:hAnsi="仿宋_GB2312" w:cs="仿宋_GB2312" w:hint="eastAsia"/>
          <w:kern w:val="0"/>
          <w:sz w:val="30"/>
          <w:szCs w:val="30"/>
        </w:rPr>
        <w:t>．</w:t>
      </w:r>
      <w:r w:rsidRPr="00477CD5">
        <w:rPr>
          <w:rFonts w:ascii="仿宋_GB2312" w:eastAsia="仿宋_GB2312" w:hAnsi="仿宋_GB2312" w:cs="仿宋_GB2312" w:hint="eastAsia"/>
          <w:kern w:val="0"/>
          <w:sz w:val="30"/>
          <w:szCs w:val="30"/>
        </w:rPr>
        <w:t>竞赛队伍组成：</w:t>
      </w:r>
      <w:r w:rsidRPr="00477CD5">
        <w:rPr>
          <w:rFonts w:ascii="仿宋_GB2312" w:eastAsia="仿宋_GB2312" w:hAnsi="仿宋" w:hint="eastAsia"/>
          <w:sz w:val="30"/>
          <w:szCs w:val="30"/>
        </w:rPr>
        <w:t>本赛项为</w:t>
      </w:r>
      <w:r w:rsidR="00C01BFF" w:rsidRPr="00C01BFF">
        <w:rPr>
          <w:rFonts w:ascii="仿宋_GB2312" w:eastAsia="仿宋_GB2312" w:hAnsi="仿宋_GB2312" w:cs="仿宋_GB2312" w:hint="eastAsia"/>
          <w:kern w:val="0"/>
          <w:sz w:val="30"/>
          <w:szCs w:val="30"/>
        </w:rPr>
        <w:t>团体赛。每参赛队由3名选手组成，为2018年在籍的全日制高职学生，五年制高职须四、五年级学生方可参赛，其中队长1名；选手年龄不得超过25周岁，年龄计算的截止时间以2018年5月1日为准。每队可配2名指导教师，指导教师须为本校专兼职教师。</w:t>
      </w:r>
    </w:p>
    <w:p w:rsidR="00964644" w:rsidRPr="00477CD5" w:rsidRDefault="00103AF5" w:rsidP="00964644">
      <w:pPr>
        <w:snapToGrid w:val="0"/>
        <w:spacing w:line="560" w:lineRule="atLeast"/>
        <w:ind w:firstLine="600"/>
        <w:jc w:val="left"/>
        <w:rPr>
          <w:rFonts w:ascii="仿宋_GB2312" w:eastAsia="仿宋_GB2312" w:hAnsi="仿宋"/>
          <w:sz w:val="30"/>
          <w:szCs w:val="30"/>
        </w:rPr>
      </w:pPr>
      <w:r w:rsidRPr="00477CD5">
        <w:rPr>
          <w:rFonts w:ascii="仿宋_GB2312" w:eastAsia="仿宋_GB2312" w:hAnsi="仿宋" w:hint="eastAsia"/>
          <w:sz w:val="30"/>
          <w:szCs w:val="30"/>
        </w:rPr>
        <w:t>3</w:t>
      </w:r>
      <w:r w:rsidR="00B61CB3">
        <w:rPr>
          <w:rFonts w:ascii="仿宋_GB2312" w:eastAsia="仿宋_GB2312" w:hAnsi="仿宋" w:hint="eastAsia"/>
          <w:sz w:val="30"/>
          <w:szCs w:val="30"/>
        </w:rPr>
        <w:t>．</w:t>
      </w:r>
      <w:r w:rsidR="00964644" w:rsidRPr="00477CD5">
        <w:rPr>
          <w:rFonts w:ascii="仿宋_GB2312" w:eastAsia="仿宋_GB2312" w:hAnsi="仿宋" w:hint="eastAsia"/>
          <w:sz w:val="30"/>
          <w:szCs w:val="30"/>
        </w:rPr>
        <w:t>本赛项不得跨校组队，同一学校只能1个参赛队参加</w:t>
      </w:r>
      <w:r w:rsidR="00467042">
        <w:rPr>
          <w:rFonts w:ascii="仿宋_GB2312" w:eastAsia="仿宋_GB2312" w:hAnsi="仿宋" w:hint="eastAsia"/>
          <w:sz w:val="30"/>
          <w:szCs w:val="30"/>
        </w:rPr>
        <w:t>。</w:t>
      </w:r>
    </w:p>
    <w:p w:rsidR="00452323" w:rsidRPr="00477CD5" w:rsidRDefault="00452323" w:rsidP="00CD5AD3">
      <w:pPr>
        <w:snapToGrid w:val="0"/>
        <w:spacing w:line="560" w:lineRule="exact"/>
        <w:ind w:firstLineChars="200" w:firstLine="600"/>
        <w:rPr>
          <w:rFonts w:ascii="仿宋_GB2312" w:eastAsia="仿宋_GB2312" w:hAnsi="仿宋"/>
          <w:b/>
          <w:bCs/>
          <w:sz w:val="30"/>
          <w:szCs w:val="30"/>
        </w:rPr>
      </w:pPr>
      <w:r w:rsidRPr="00477CD5">
        <w:rPr>
          <w:rFonts w:ascii="仿宋_GB2312" w:eastAsia="仿宋_GB2312" w:hAnsi="仿宋" w:hint="eastAsia"/>
          <w:bCs/>
          <w:sz w:val="30"/>
          <w:szCs w:val="30"/>
        </w:rPr>
        <w:t>4</w:t>
      </w:r>
      <w:r w:rsidR="00B61CB3">
        <w:rPr>
          <w:rFonts w:ascii="仿宋_GB2312" w:eastAsia="仿宋_GB2312" w:hAnsi="仿宋" w:hint="eastAsia"/>
          <w:bCs/>
          <w:sz w:val="30"/>
          <w:szCs w:val="30"/>
        </w:rPr>
        <w:t>．</w:t>
      </w:r>
      <w:r w:rsidRPr="00477CD5">
        <w:rPr>
          <w:rFonts w:ascii="仿宋_GB2312" w:eastAsia="仿宋_GB2312" w:hAnsi="仿宋" w:hint="eastAsia"/>
          <w:bCs/>
          <w:sz w:val="30"/>
          <w:szCs w:val="30"/>
        </w:rPr>
        <w:t>本赛项的竞赛过程中不安排指导教师进场指导。</w:t>
      </w:r>
    </w:p>
    <w:p w:rsidR="00452323" w:rsidRPr="00477CD5" w:rsidRDefault="00452323" w:rsidP="00CD5AD3">
      <w:pPr>
        <w:snapToGrid w:val="0"/>
        <w:spacing w:line="560" w:lineRule="exact"/>
        <w:ind w:firstLineChars="200" w:firstLine="600"/>
        <w:rPr>
          <w:rFonts w:ascii="仿宋_GB2312" w:eastAsia="仿宋_GB2312" w:hAnsi="仿宋_GB2312" w:cs="仿宋_GB2312"/>
          <w:kern w:val="0"/>
          <w:sz w:val="30"/>
          <w:szCs w:val="30"/>
        </w:rPr>
      </w:pPr>
      <w:r w:rsidRPr="00477CD5">
        <w:rPr>
          <w:rFonts w:ascii="仿宋_GB2312" w:eastAsia="仿宋_GB2312" w:hAnsi="仿宋_GB2312" w:cs="仿宋_GB2312" w:hint="eastAsia"/>
          <w:kern w:val="0"/>
          <w:sz w:val="30"/>
          <w:szCs w:val="30"/>
        </w:rPr>
        <w:t>5</w:t>
      </w:r>
      <w:r w:rsidR="00B61CB3">
        <w:rPr>
          <w:rFonts w:ascii="仿宋_GB2312" w:eastAsia="仿宋_GB2312" w:hAnsi="仿宋_GB2312" w:cs="仿宋_GB2312" w:hint="eastAsia"/>
          <w:kern w:val="0"/>
          <w:sz w:val="30"/>
          <w:szCs w:val="30"/>
        </w:rPr>
        <w:t>．</w:t>
      </w:r>
      <w:r w:rsidR="001A3484">
        <w:rPr>
          <w:rFonts w:ascii="仿宋_GB2312" w:eastAsia="仿宋_GB2312" w:hAnsi="仿宋" w:cs="宋体" w:hint="eastAsia"/>
          <w:bCs/>
          <w:kern w:val="0"/>
          <w:sz w:val="28"/>
          <w:szCs w:val="28"/>
        </w:rPr>
        <w:t>统一编制赛位号，参赛</w:t>
      </w:r>
      <w:proofErr w:type="gramStart"/>
      <w:r w:rsidR="001A3484">
        <w:rPr>
          <w:rFonts w:ascii="仿宋_GB2312" w:eastAsia="仿宋_GB2312" w:hAnsi="仿宋" w:cs="宋体" w:hint="eastAsia"/>
          <w:bCs/>
          <w:kern w:val="0"/>
          <w:sz w:val="28"/>
          <w:szCs w:val="28"/>
        </w:rPr>
        <w:t>队</w:t>
      </w:r>
      <w:r w:rsidR="00B926C4">
        <w:rPr>
          <w:rFonts w:ascii="仿宋_GB2312" w:eastAsia="仿宋_GB2312" w:hAnsi="仿宋" w:cs="宋体" w:hint="eastAsia"/>
          <w:bCs/>
          <w:kern w:val="0"/>
          <w:sz w:val="28"/>
          <w:szCs w:val="28"/>
        </w:rPr>
        <w:t>须</w:t>
      </w:r>
      <w:r w:rsidR="001A3484">
        <w:rPr>
          <w:rFonts w:ascii="仿宋_GB2312" w:eastAsia="仿宋_GB2312" w:hAnsi="仿宋" w:cs="宋体" w:hint="eastAsia"/>
          <w:bCs/>
          <w:kern w:val="0"/>
          <w:sz w:val="28"/>
          <w:szCs w:val="28"/>
        </w:rPr>
        <w:t>比赛</w:t>
      </w:r>
      <w:proofErr w:type="gramEnd"/>
      <w:r w:rsidR="001A3484">
        <w:rPr>
          <w:rFonts w:ascii="仿宋_GB2312" w:eastAsia="仿宋_GB2312" w:hAnsi="仿宋" w:cs="宋体" w:hint="eastAsia"/>
          <w:bCs/>
          <w:kern w:val="0"/>
          <w:sz w:val="28"/>
          <w:szCs w:val="28"/>
        </w:rPr>
        <w:t>前</w:t>
      </w:r>
      <w:r w:rsidR="00B926C4">
        <w:rPr>
          <w:rFonts w:ascii="仿宋_GB2312" w:eastAsia="仿宋_GB2312" w:hAnsi="仿宋" w:cs="宋体" w:hint="eastAsia"/>
          <w:bCs/>
          <w:kern w:val="0"/>
          <w:sz w:val="28"/>
          <w:szCs w:val="28"/>
        </w:rPr>
        <w:t>4</w:t>
      </w:r>
      <w:r w:rsidR="001A3484">
        <w:rPr>
          <w:rFonts w:ascii="仿宋_GB2312" w:eastAsia="仿宋_GB2312" w:hAnsi="仿宋" w:cs="宋体"/>
          <w:bCs/>
          <w:kern w:val="0"/>
          <w:sz w:val="28"/>
          <w:szCs w:val="28"/>
        </w:rPr>
        <w:t>0</w:t>
      </w:r>
      <w:r w:rsidR="001A3484">
        <w:rPr>
          <w:rFonts w:ascii="仿宋_GB2312" w:eastAsia="仿宋_GB2312" w:hAnsi="仿宋" w:cs="宋体" w:hint="eastAsia"/>
          <w:bCs/>
          <w:kern w:val="0"/>
          <w:sz w:val="28"/>
          <w:szCs w:val="28"/>
        </w:rPr>
        <w:t>分钟到赛项指定地点接受检录,抽取顺序号，进场抽签决定赛位号，抽签结束后，随即按照抽取的赛位号进场，然后在对应</w:t>
      </w:r>
      <w:proofErr w:type="gramStart"/>
      <w:r w:rsidR="001A3484">
        <w:rPr>
          <w:rFonts w:ascii="仿宋_GB2312" w:eastAsia="仿宋_GB2312" w:hAnsi="仿宋" w:cs="宋体" w:hint="eastAsia"/>
          <w:bCs/>
          <w:kern w:val="0"/>
          <w:sz w:val="28"/>
          <w:szCs w:val="28"/>
        </w:rPr>
        <w:t>的赛位</w:t>
      </w:r>
      <w:proofErr w:type="gramEnd"/>
      <w:r w:rsidR="001A3484">
        <w:rPr>
          <w:rFonts w:ascii="仿宋_GB2312" w:eastAsia="仿宋_GB2312" w:hAnsi="仿宋" w:cs="宋体" w:hint="eastAsia"/>
          <w:bCs/>
          <w:kern w:val="0"/>
          <w:sz w:val="28"/>
          <w:szCs w:val="28"/>
        </w:rPr>
        <w:t>上完成竞赛规定的竞赛任务。</w:t>
      </w:r>
    </w:p>
    <w:p w:rsidR="00452323" w:rsidRPr="001A3484" w:rsidRDefault="00452323" w:rsidP="001A3484">
      <w:pPr>
        <w:spacing w:line="560" w:lineRule="exact"/>
        <w:ind w:firstLineChars="200" w:firstLine="600"/>
        <w:rPr>
          <w:rFonts w:ascii="仿宋_GB2312" w:eastAsia="仿宋_GB2312" w:hAnsi="仿宋_GB2312" w:cs="仿宋_GB2312"/>
          <w:color w:val="000000"/>
          <w:kern w:val="0"/>
          <w:sz w:val="28"/>
          <w:szCs w:val="28"/>
        </w:rPr>
      </w:pPr>
      <w:r w:rsidRPr="00477CD5">
        <w:rPr>
          <w:rFonts w:ascii="仿宋_GB2312" w:eastAsia="仿宋_GB2312" w:hAnsi="仿宋_GB2312" w:cs="仿宋_GB2312" w:hint="eastAsia"/>
          <w:kern w:val="0"/>
          <w:sz w:val="30"/>
          <w:szCs w:val="30"/>
        </w:rPr>
        <w:t>6</w:t>
      </w:r>
      <w:r w:rsidR="00B61CB3">
        <w:rPr>
          <w:rFonts w:ascii="仿宋_GB2312" w:eastAsia="仿宋_GB2312" w:hAnsi="仿宋_GB2312" w:cs="仿宋_GB2312" w:hint="eastAsia"/>
          <w:kern w:val="0"/>
          <w:sz w:val="30"/>
          <w:szCs w:val="30"/>
        </w:rPr>
        <w:t>．</w:t>
      </w:r>
      <w:r w:rsidR="001A3484">
        <w:rPr>
          <w:rFonts w:ascii="仿宋_GB2312" w:eastAsia="仿宋_GB2312" w:hAnsi="仿宋" w:cs="宋体" w:hint="eastAsia"/>
          <w:bCs/>
          <w:kern w:val="0"/>
          <w:sz w:val="28"/>
          <w:szCs w:val="28"/>
        </w:rPr>
        <w:t>竞赛时间为9</w:t>
      </w:r>
      <w:r w:rsidR="001A3484">
        <w:rPr>
          <w:rFonts w:ascii="仿宋_GB2312" w:eastAsia="仿宋_GB2312" w:hAnsi="仿宋" w:cs="宋体"/>
          <w:bCs/>
          <w:kern w:val="0"/>
          <w:sz w:val="28"/>
          <w:szCs w:val="28"/>
        </w:rPr>
        <w:t>:00</w:t>
      </w:r>
      <w:r w:rsidR="001A3484">
        <w:rPr>
          <w:rFonts w:ascii="仿宋_GB2312" w:eastAsia="仿宋_GB2312" w:hAnsi="仿宋" w:cs="宋体" w:hint="eastAsia"/>
          <w:bCs/>
          <w:kern w:val="0"/>
          <w:sz w:val="28"/>
          <w:szCs w:val="28"/>
        </w:rPr>
        <w:t>～</w:t>
      </w:r>
      <w:r w:rsidR="001A3484">
        <w:rPr>
          <w:rFonts w:ascii="仿宋_GB2312" w:eastAsia="仿宋_GB2312" w:hAnsi="仿宋" w:cs="宋体"/>
          <w:bCs/>
          <w:kern w:val="0"/>
          <w:sz w:val="28"/>
          <w:szCs w:val="28"/>
        </w:rPr>
        <w:t>1</w:t>
      </w:r>
      <w:r w:rsidR="001A3484">
        <w:rPr>
          <w:rFonts w:ascii="仿宋_GB2312" w:eastAsia="仿宋_GB2312" w:hAnsi="仿宋" w:cs="宋体" w:hint="eastAsia"/>
          <w:bCs/>
          <w:kern w:val="0"/>
          <w:sz w:val="28"/>
          <w:szCs w:val="28"/>
        </w:rPr>
        <w:t>5</w:t>
      </w:r>
      <w:r w:rsidR="001A3484">
        <w:rPr>
          <w:rFonts w:ascii="仿宋_GB2312" w:eastAsia="仿宋_GB2312" w:hAnsi="仿宋" w:cs="宋体"/>
          <w:bCs/>
          <w:kern w:val="0"/>
          <w:sz w:val="28"/>
          <w:szCs w:val="28"/>
        </w:rPr>
        <w:t>:00</w:t>
      </w:r>
      <w:r w:rsidR="001A3484">
        <w:rPr>
          <w:rFonts w:ascii="仿宋_GB2312" w:eastAsia="仿宋_GB2312" w:hAnsi="仿宋" w:cs="宋体" w:hint="eastAsia"/>
          <w:bCs/>
          <w:kern w:val="0"/>
          <w:sz w:val="28"/>
          <w:szCs w:val="28"/>
        </w:rPr>
        <w:t>，共6小时。8</w:t>
      </w:r>
      <w:r w:rsidR="001A3484">
        <w:rPr>
          <w:rFonts w:ascii="仿宋_GB2312" w:eastAsia="仿宋_GB2312" w:hAnsi="仿宋" w:cs="宋体"/>
          <w:bCs/>
          <w:kern w:val="0"/>
          <w:sz w:val="28"/>
          <w:szCs w:val="28"/>
        </w:rPr>
        <w:t>:</w:t>
      </w:r>
      <w:r w:rsidR="001A3484">
        <w:rPr>
          <w:rFonts w:ascii="仿宋_GB2312" w:eastAsia="仿宋_GB2312" w:hAnsi="仿宋" w:cs="宋体" w:hint="eastAsia"/>
          <w:bCs/>
          <w:kern w:val="0"/>
          <w:sz w:val="28"/>
          <w:szCs w:val="28"/>
        </w:rPr>
        <w:t>55进场完毕，选手检查所在比赛</w:t>
      </w:r>
      <w:r w:rsidR="008E0328">
        <w:rPr>
          <w:rFonts w:ascii="仿宋_GB2312" w:eastAsia="仿宋_GB2312" w:hAnsi="仿宋" w:cs="宋体" w:hint="eastAsia"/>
          <w:bCs/>
          <w:kern w:val="0"/>
          <w:sz w:val="28"/>
          <w:szCs w:val="28"/>
        </w:rPr>
        <w:t>台</w:t>
      </w:r>
      <w:r w:rsidR="001A3484">
        <w:rPr>
          <w:rFonts w:ascii="仿宋_GB2312" w:eastAsia="仿宋_GB2312" w:hAnsi="仿宋" w:cs="宋体" w:hint="eastAsia"/>
          <w:bCs/>
          <w:kern w:val="0"/>
          <w:sz w:val="28"/>
          <w:szCs w:val="28"/>
        </w:rPr>
        <w:t>位上的仪器设备是否完好、领取比赛任务书等材料。按照规定的电子产品原理图进行局部电路及元器件的选择性设计、</w:t>
      </w:r>
      <w:r w:rsidR="001A3484">
        <w:rPr>
          <w:rFonts w:ascii="仿宋_GB2312" w:eastAsia="仿宋_GB2312" w:hAnsi="仿宋" w:cs="宋体"/>
          <w:bCs/>
          <w:kern w:val="0"/>
          <w:sz w:val="28"/>
          <w:szCs w:val="28"/>
        </w:rPr>
        <w:t>PCB</w:t>
      </w:r>
      <w:r w:rsidR="001A3484">
        <w:rPr>
          <w:rFonts w:ascii="仿宋_GB2312" w:eastAsia="仿宋_GB2312" w:hAnsi="仿宋" w:cs="宋体" w:hint="eastAsia"/>
          <w:bCs/>
          <w:kern w:val="0"/>
          <w:sz w:val="28"/>
          <w:szCs w:val="28"/>
        </w:rPr>
        <w:t>设计，并将</w:t>
      </w:r>
      <w:r w:rsidR="001A3484">
        <w:rPr>
          <w:rFonts w:ascii="仿宋_GB2312" w:eastAsia="仿宋_GB2312" w:hAnsi="仿宋" w:cs="宋体"/>
          <w:bCs/>
          <w:kern w:val="0"/>
          <w:sz w:val="28"/>
          <w:szCs w:val="28"/>
        </w:rPr>
        <w:t>PCB</w:t>
      </w:r>
      <w:r w:rsidR="001A3484">
        <w:rPr>
          <w:rFonts w:ascii="仿宋_GB2312" w:eastAsia="仿宋_GB2312" w:hAnsi="仿宋" w:cs="宋体" w:hint="eastAsia"/>
          <w:bCs/>
          <w:kern w:val="0"/>
          <w:sz w:val="28"/>
          <w:szCs w:val="28"/>
        </w:rPr>
        <w:t>图设计文件提交给裁判组；使用大赛提供的电子模块、元器件，根据比赛要求，</w:t>
      </w:r>
      <w:r w:rsidR="001A3484">
        <w:rPr>
          <w:rFonts w:ascii="仿宋_GB2312" w:eastAsia="仿宋_GB2312" w:hAnsi="仿宋" w:cs="宋体" w:hint="eastAsia"/>
          <w:bCs/>
          <w:kern w:val="0"/>
          <w:sz w:val="28"/>
          <w:szCs w:val="28"/>
        </w:rPr>
        <w:lastRenderedPageBreak/>
        <w:t>进行组装、调试等；并按要求编写和提交相应技术文件。</w:t>
      </w:r>
      <w:r w:rsidR="001A3484" w:rsidRPr="00477CD5">
        <w:rPr>
          <w:rFonts w:ascii="仿宋_GB2312" w:eastAsia="仿宋_GB2312" w:hAnsi="仿宋" w:hint="eastAsia"/>
          <w:sz w:val="30"/>
          <w:szCs w:val="30"/>
        </w:rPr>
        <w:t>15:00</w:t>
      </w:r>
      <w:proofErr w:type="gramStart"/>
      <w:r w:rsidR="001A3484" w:rsidRPr="00477CD5">
        <w:rPr>
          <w:rFonts w:ascii="仿宋_GB2312" w:eastAsia="仿宋_GB2312" w:hAnsi="仿宋" w:hint="eastAsia"/>
          <w:sz w:val="30"/>
          <w:szCs w:val="30"/>
        </w:rPr>
        <w:t>各</w:t>
      </w:r>
      <w:proofErr w:type="gramEnd"/>
      <w:r w:rsidR="001A3484" w:rsidRPr="00477CD5">
        <w:rPr>
          <w:rFonts w:ascii="仿宋_GB2312" w:eastAsia="仿宋_GB2312" w:hAnsi="仿宋" w:hint="eastAsia"/>
          <w:sz w:val="30"/>
          <w:szCs w:val="30"/>
        </w:rPr>
        <w:t>参赛</w:t>
      </w:r>
      <w:proofErr w:type="gramStart"/>
      <w:r w:rsidR="001A3484" w:rsidRPr="00477CD5">
        <w:rPr>
          <w:rFonts w:ascii="仿宋_GB2312" w:eastAsia="仿宋_GB2312" w:hAnsi="仿宋" w:hint="eastAsia"/>
          <w:sz w:val="30"/>
          <w:szCs w:val="30"/>
        </w:rPr>
        <w:t>队停</w:t>
      </w:r>
      <w:proofErr w:type="gramEnd"/>
      <w:r w:rsidR="001A3484" w:rsidRPr="00477CD5">
        <w:rPr>
          <w:rFonts w:ascii="仿宋_GB2312" w:eastAsia="仿宋_GB2312" w:hAnsi="仿宋" w:hint="eastAsia"/>
          <w:sz w:val="30"/>
          <w:szCs w:val="30"/>
        </w:rPr>
        <w:t>止比赛，</w:t>
      </w:r>
      <w:r w:rsidR="001A3484">
        <w:rPr>
          <w:rFonts w:ascii="仿宋_GB2312" w:eastAsia="仿宋_GB2312" w:hAnsi="仿宋" w:hint="eastAsia"/>
          <w:sz w:val="30"/>
          <w:szCs w:val="30"/>
        </w:rPr>
        <w:t>通过</w:t>
      </w:r>
      <w:r w:rsidR="001A3484" w:rsidRPr="004541A9">
        <w:rPr>
          <w:rFonts w:ascii="仿宋_GB2312" w:eastAsia="仿宋_GB2312" w:hAnsi="仿宋" w:hint="eastAsia"/>
          <w:sz w:val="30"/>
          <w:szCs w:val="30"/>
        </w:rPr>
        <w:t>U盘</w:t>
      </w:r>
      <w:r w:rsidR="001A3484" w:rsidRPr="00477CD5">
        <w:rPr>
          <w:rFonts w:ascii="仿宋_GB2312" w:eastAsia="仿宋_GB2312" w:hAnsi="仿宋" w:hint="eastAsia"/>
          <w:sz w:val="30"/>
          <w:szCs w:val="30"/>
        </w:rPr>
        <w:t>递交比赛</w:t>
      </w:r>
      <w:r w:rsidR="00031D01">
        <w:rPr>
          <w:rFonts w:ascii="仿宋_GB2312" w:eastAsia="仿宋_GB2312" w:hAnsi="仿宋" w:hint="eastAsia"/>
          <w:sz w:val="30"/>
          <w:szCs w:val="30"/>
        </w:rPr>
        <w:t>技术</w:t>
      </w:r>
      <w:r w:rsidR="00031D01" w:rsidRPr="00477CD5">
        <w:rPr>
          <w:rFonts w:ascii="仿宋_GB2312" w:eastAsia="仿宋_GB2312" w:hAnsi="仿宋" w:hint="eastAsia"/>
          <w:sz w:val="30"/>
          <w:szCs w:val="30"/>
        </w:rPr>
        <w:t>文档</w:t>
      </w:r>
      <w:r w:rsidR="00031D01">
        <w:rPr>
          <w:rFonts w:ascii="仿宋_GB2312" w:eastAsia="仿宋_GB2312" w:hAnsi="仿宋" w:hint="eastAsia"/>
          <w:sz w:val="30"/>
          <w:szCs w:val="30"/>
        </w:rPr>
        <w:t>并提交</w:t>
      </w:r>
      <w:r w:rsidR="00031D01" w:rsidRPr="00477CD5">
        <w:rPr>
          <w:rFonts w:ascii="仿宋_GB2312" w:eastAsia="仿宋_GB2312" w:hAnsi="仿宋" w:hint="eastAsia"/>
          <w:sz w:val="30"/>
          <w:szCs w:val="30"/>
        </w:rPr>
        <w:t>作品</w:t>
      </w:r>
      <w:r w:rsidR="00031D01">
        <w:rPr>
          <w:rFonts w:ascii="仿宋_GB2312" w:eastAsia="仿宋_GB2312" w:hAnsi="仿宋" w:hint="eastAsia"/>
          <w:sz w:val="30"/>
          <w:szCs w:val="30"/>
        </w:rPr>
        <w:t>实物</w:t>
      </w:r>
      <w:r w:rsidRPr="00477CD5">
        <w:rPr>
          <w:rFonts w:ascii="仿宋_GB2312" w:eastAsia="仿宋_GB2312" w:hAnsi="仿宋_GB2312" w:cs="仿宋_GB2312" w:hint="eastAsia"/>
          <w:kern w:val="0"/>
          <w:sz w:val="30"/>
          <w:szCs w:val="30"/>
        </w:rPr>
        <w:t>。</w:t>
      </w:r>
    </w:p>
    <w:p w:rsidR="00A339C4" w:rsidRPr="00477CD5" w:rsidRDefault="00452323" w:rsidP="006B1420">
      <w:pPr>
        <w:spacing w:line="560" w:lineRule="exact"/>
        <w:ind w:firstLineChars="200" w:firstLine="600"/>
        <w:rPr>
          <w:rFonts w:ascii="黑体" w:eastAsia="黑体" w:hAnsi="仿宋"/>
          <w:b/>
          <w:sz w:val="30"/>
          <w:szCs w:val="30"/>
        </w:rPr>
      </w:pPr>
      <w:r w:rsidRPr="00477CD5">
        <w:rPr>
          <w:rFonts w:ascii="仿宋_GB2312" w:eastAsia="仿宋_GB2312" w:hAnsi="仿宋_GB2312" w:cs="仿宋_GB2312" w:hint="eastAsia"/>
          <w:bCs/>
          <w:kern w:val="0"/>
          <w:sz w:val="30"/>
          <w:szCs w:val="30"/>
        </w:rPr>
        <w:t>7</w:t>
      </w:r>
      <w:r w:rsidR="00B61CB3">
        <w:rPr>
          <w:rFonts w:ascii="仿宋_GB2312" w:eastAsia="仿宋_GB2312" w:hAnsi="仿宋_GB2312" w:cs="仿宋_GB2312" w:hint="eastAsia"/>
          <w:bCs/>
          <w:kern w:val="0"/>
          <w:sz w:val="30"/>
          <w:szCs w:val="30"/>
        </w:rPr>
        <w:t>．</w:t>
      </w:r>
      <w:r w:rsidR="001A3484">
        <w:rPr>
          <w:rFonts w:ascii="仿宋_GB2312" w:eastAsia="仿宋_GB2312" w:hAnsi="仿宋" w:cs="宋体" w:hint="eastAsia"/>
          <w:bCs/>
          <w:kern w:val="0"/>
          <w:sz w:val="28"/>
          <w:szCs w:val="28"/>
        </w:rPr>
        <w:t>要求各参</w:t>
      </w:r>
      <w:r w:rsidR="001A3484" w:rsidRPr="004541A9">
        <w:rPr>
          <w:rFonts w:ascii="仿宋_GB2312" w:eastAsia="仿宋_GB2312" w:hAnsi="仿宋" w:cs="宋体" w:hint="eastAsia"/>
          <w:bCs/>
          <w:kern w:val="0"/>
          <w:sz w:val="28"/>
          <w:szCs w:val="28"/>
        </w:rPr>
        <w:t>赛队选出</w:t>
      </w:r>
      <w:r w:rsidR="00BA3736">
        <w:rPr>
          <w:rFonts w:ascii="仿宋_GB2312" w:eastAsia="仿宋_GB2312" w:hAnsi="仿宋" w:cs="宋体" w:hint="eastAsia"/>
          <w:bCs/>
          <w:kern w:val="0"/>
          <w:sz w:val="28"/>
          <w:szCs w:val="28"/>
        </w:rPr>
        <w:t>2</w:t>
      </w:r>
      <w:r w:rsidR="001A3484" w:rsidRPr="004541A9">
        <w:rPr>
          <w:rFonts w:ascii="仿宋_GB2312" w:eastAsia="仿宋_GB2312" w:hAnsi="仿宋" w:cs="宋体" w:hint="eastAsia"/>
          <w:bCs/>
          <w:kern w:val="0"/>
          <w:sz w:val="28"/>
          <w:szCs w:val="28"/>
        </w:rPr>
        <w:t>名选手代</w:t>
      </w:r>
      <w:r w:rsidR="001A3484">
        <w:rPr>
          <w:rFonts w:ascii="仿宋_GB2312" w:eastAsia="仿宋_GB2312" w:hAnsi="仿宋" w:cs="宋体" w:hint="eastAsia"/>
          <w:bCs/>
          <w:kern w:val="0"/>
          <w:sz w:val="28"/>
          <w:szCs w:val="28"/>
        </w:rPr>
        <w:t>表，对本</w:t>
      </w:r>
      <w:proofErr w:type="gramStart"/>
      <w:r w:rsidR="001A3484">
        <w:rPr>
          <w:rFonts w:ascii="仿宋_GB2312" w:eastAsia="仿宋_GB2312" w:hAnsi="仿宋" w:cs="宋体" w:hint="eastAsia"/>
          <w:bCs/>
          <w:kern w:val="0"/>
          <w:sz w:val="28"/>
          <w:szCs w:val="28"/>
        </w:rPr>
        <w:t>队作品</w:t>
      </w:r>
      <w:proofErr w:type="gramEnd"/>
      <w:r w:rsidR="001A3484">
        <w:rPr>
          <w:rFonts w:ascii="仿宋_GB2312" w:eastAsia="仿宋_GB2312" w:hAnsi="仿宋" w:cs="宋体" w:hint="eastAsia"/>
          <w:bCs/>
          <w:kern w:val="0"/>
          <w:sz w:val="28"/>
          <w:szCs w:val="28"/>
        </w:rPr>
        <w:t>进行现场演示，</w:t>
      </w:r>
      <w:r w:rsidR="008E0328">
        <w:rPr>
          <w:rFonts w:ascii="仿宋_GB2312" w:eastAsia="仿宋_GB2312" w:hAnsi="仿宋" w:cs="宋体" w:hint="eastAsia"/>
          <w:bCs/>
          <w:kern w:val="0"/>
          <w:sz w:val="28"/>
          <w:szCs w:val="28"/>
        </w:rPr>
        <w:t>按照评委的要求</w:t>
      </w:r>
      <w:r w:rsidR="001A3484">
        <w:rPr>
          <w:rFonts w:ascii="仿宋_GB2312" w:eastAsia="仿宋_GB2312" w:hAnsi="仿宋" w:cs="宋体" w:hint="eastAsia"/>
          <w:bCs/>
          <w:kern w:val="0"/>
          <w:sz w:val="28"/>
          <w:szCs w:val="28"/>
        </w:rPr>
        <w:t>对竞赛项目的设计思路、组装、调试和装配过程、测试结果、装配工艺等进行介绍，回答评委会的提问。裁判组从制作工艺、安全操作、功能扩展、特色创新等方面进行评判，综合评判竞赛成绩。</w:t>
      </w:r>
    </w:p>
    <w:p w:rsidR="00EE7A9B" w:rsidRPr="00C01BFF" w:rsidRDefault="00C01BFF" w:rsidP="00B61CB3">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五</w:t>
      </w:r>
      <w:r w:rsidR="00EE7A9B" w:rsidRPr="00C01BFF">
        <w:rPr>
          <w:rFonts w:ascii="仿宋_GB2312" w:eastAsia="仿宋_GB2312" w:hAnsi="黑体" w:cs="宋体" w:hint="eastAsia"/>
          <w:bCs w:val="0"/>
          <w:kern w:val="0"/>
          <w:sz w:val="28"/>
          <w:szCs w:val="28"/>
        </w:rPr>
        <w:t>、竞赛时间安排与流程</w:t>
      </w:r>
    </w:p>
    <w:p w:rsidR="00EE7A9B" w:rsidRPr="00477CD5" w:rsidRDefault="00EE7A9B" w:rsidP="00B61CB3">
      <w:pPr>
        <w:snapToGrid w:val="0"/>
        <w:spacing w:line="560" w:lineRule="atLeast"/>
        <w:ind w:firstLineChars="200" w:firstLine="600"/>
        <w:jc w:val="left"/>
        <w:rPr>
          <w:rFonts w:ascii="仿宋_GB2312" w:eastAsia="仿宋_GB2312" w:hAnsi="仿宋"/>
          <w:b/>
          <w:sz w:val="30"/>
          <w:szCs w:val="30"/>
        </w:rPr>
      </w:pPr>
      <w:r w:rsidRPr="00477CD5">
        <w:rPr>
          <w:rFonts w:ascii="仿宋_GB2312" w:eastAsia="仿宋_GB2312" w:hAnsi="仿宋" w:hint="eastAsia"/>
          <w:b/>
          <w:sz w:val="30"/>
          <w:szCs w:val="30"/>
        </w:rPr>
        <w:t>（一）竞赛时间安排</w:t>
      </w:r>
    </w:p>
    <w:p w:rsidR="00103AF5" w:rsidRPr="00477CD5" w:rsidRDefault="00103AF5" w:rsidP="00CD5AD3">
      <w:pPr>
        <w:snapToGrid w:val="0"/>
        <w:spacing w:line="560" w:lineRule="atLeast"/>
        <w:ind w:firstLineChars="200" w:firstLine="600"/>
        <w:jc w:val="left"/>
        <w:rPr>
          <w:rFonts w:ascii="仿宋_GB2312" w:eastAsia="仿宋_GB2312" w:hAnsi="仿宋"/>
          <w:sz w:val="30"/>
          <w:szCs w:val="30"/>
        </w:rPr>
      </w:pPr>
      <w:r w:rsidRPr="00477CD5">
        <w:rPr>
          <w:rFonts w:ascii="仿宋_GB2312" w:eastAsia="仿宋_GB2312" w:hAnsi="仿宋" w:hint="eastAsia"/>
          <w:sz w:val="30"/>
          <w:szCs w:val="30"/>
        </w:rPr>
        <w:t>比赛时间为一天，在</w:t>
      </w:r>
      <w:r w:rsidR="00452323" w:rsidRPr="00477CD5">
        <w:rPr>
          <w:rFonts w:ascii="仿宋_GB2312" w:eastAsia="仿宋_GB2312" w:hAnsi="仿宋" w:hint="eastAsia"/>
          <w:sz w:val="30"/>
          <w:szCs w:val="30"/>
        </w:rPr>
        <w:t>6</w:t>
      </w:r>
      <w:r w:rsidRPr="00477CD5">
        <w:rPr>
          <w:rFonts w:ascii="仿宋_GB2312" w:eastAsia="仿宋_GB2312" w:hAnsi="仿宋" w:hint="eastAsia"/>
          <w:sz w:val="30"/>
          <w:szCs w:val="30"/>
        </w:rPr>
        <w:t>小时以内完成，将采用线路板绘制、软件编程和调试、硬件焊接组装与调试同步竞赛的方法进行。所绘制的线路板不加工，通过对线路板的电子稿进行评分，所要绘制的线路板与焊接安装用的线路板约束条件不同（约束条件指线路板安装尺寸、形状、接线口位置）。编程选手采用电子产品设计及制作电路模块搭建的系统进行软件编程，最后下载到赛题中。参赛的选手可以合理地分工同步进行。</w:t>
      </w:r>
    </w:p>
    <w:p w:rsidR="00EE7A9B" w:rsidRPr="00477CD5" w:rsidRDefault="00EE7A9B" w:rsidP="00CD5AD3">
      <w:pPr>
        <w:snapToGrid w:val="0"/>
        <w:spacing w:line="560" w:lineRule="atLeast"/>
        <w:ind w:firstLineChars="200" w:firstLine="600"/>
        <w:jc w:val="left"/>
        <w:rPr>
          <w:rFonts w:ascii="仿宋_GB2312" w:eastAsia="仿宋_GB2312" w:hAnsi="仿宋"/>
          <w:sz w:val="30"/>
          <w:szCs w:val="30"/>
        </w:rPr>
      </w:pPr>
      <w:r w:rsidRPr="00477CD5">
        <w:rPr>
          <w:rFonts w:ascii="仿宋_GB2312" w:eastAsia="仿宋_GB2312" w:hAnsi="仿宋" w:hint="eastAsia"/>
          <w:sz w:val="30"/>
          <w:szCs w:val="30"/>
        </w:rPr>
        <w:t>竞赛时间为</w:t>
      </w:r>
      <w:r w:rsidR="00452323" w:rsidRPr="00477CD5">
        <w:rPr>
          <w:rFonts w:ascii="仿宋_GB2312" w:eastAsia="仿宋_GB2312" w:hAnsi="仿宋" w:hint="eastAsia"/>
          <w:sz w:val="30"/>
          <w:szCs w:val="30"/>
        </w:rPr>
        <w:t>9:0</w:t>
      </w:r>
      <w:r w:rsidR="00103AF5" w:rsidRPr="00477CD5">
        <w:rPr>
          <w:rFonts w:ascii="仿宋_GB2312" w:eastAsia="仿宋_GB2312" w:hAnsi="仿宋" w:hint="eastAsia"/>
          <w:sz w:val="30"/>
          <w:szCs w:val="30"/>
        </w:rPr>
        <w:t>0</w:t>
      </w:r>
      <w:r w:rsidRPr="00477CD5">
        <w:rPr>
          <w:rFonts w:ascii="仿宋_GB2312" w:eastAsia="仿宋_GB2312" w:hAnsi="仿宋" w:hint="eastAsia"/>
          <w:sz w:val="30"/>
          <w:szCs w:val="30"/>
        </w:rPr>
        <w:t>－</w:t>
      </w:r>
      <w:r w:rsidR="00452323" w:rsidRPr="00477CD5">
        <w:rPr>
          <w:rFonts w:ascii="仿宋_GB2312" w:eastAsia="仿宋_GB2312" w:hAnsi="仿宋" w:hint="eastAsia"/>
          <w:sz w:val="30"/>
          <w:szCs w:val="30"/>
        </w:rPr>
        <w:t>15:0</w:t>
      </w:r>
      <w:r w:rsidRPr="00477CD5">
        <w:rPr>
          <w:rFonts w:ascii="仿宋_GB2312" w:eastAsia="仿宋_GB2312" w:hAnsi="仿宋" w:hint="eastAsia"/>
          <w:sz w:val="30"/>
          <w:szCs w:val="30"/>
        </w:rPr>
        <w:t>0，</w:t>
      </w:r>
      <w:r w:rsidR="00452323" w:rsidRPr="00477CD5">
        <w:rPr>
          <w:rFonts w:ascii="仿宋_GB2312" w:eastAsia="仿宋_GB2312" w:hAnsi="仿宋" w:hint="eastAsia"/>
          <w:sz w:val="30"/>
          <w:szCs w:val="30"/>
        </w:rPr>
        <w:t>15:0</w:t>
      </w:r>
      <w:r w:rsidRPr="00477CD5">
        <w:rPr>
          <w:rFonts w:ascii="仿宋_GB2312" w:eastAsia="仿宋_GB2312" w:hAnsi="仿宋" w:hint="eastAsia"/>
          <w:sz w:val="30"/>
          <w:szCs w:val="30"/>
        </w:rPr>
        <w:t>0</w:t>
      </w:r>
      <w:proofErr w:type="gramStart"/>
      <w:r w:rsidRPr="00477CD5">
        <w:rPr>
          <w:rFonts w:ascii="仿宋_GB2312" w:eastAsia="仿宋_GB2312" w:hAnsi="仿宋" w:hint="eastAsia"/>
          <w:sz w:val="30"/>
          <w:szCs w:val="30"/>
        </w:rPr>
        <w:t>各</w:t>
      </w:r>
      <w:proofErr w:type="gramEnd"/>
      <w:r w:rsidRPr="00477CD5">
        <w:rPr>
          <w:rFonts w:ascii="仿宋_GB2312" w:eastAsia="仿宋_GB2312" w:hAnsi="仿宋" w:hint="eastAsia"/>
          <w:sz w:val="30"/>
          <w:szCs w:val="30"/>
        </w:rPr>
        <w:t>参赛</w:t>
      </w:r>
      <w:proofErr w:type="gramStart"/>
      <w:r w:rsidRPr="00477CD5">
        <w:rPr>
          <w:rFonts w:ascii="仿宋_GB2312" w:eastAsia="仿宋_GB2312" w:hAnsi="仿宋" w:hint="eastAsia"/>
          <w:sz w:val="30"/>
          <w:szCs w:val="30"/>
        </w:rPr>
        <w:t>队停</w:t>
      </w:r>
      <w:proofErr w:type="gramEnd"/>
      <w:r w:rsidRPr="00477CD5">
        <w:rPr>
          <w:rFonts w:ascii="仿宋_GB2312" w:eastAsia="仿宋_GB2312" w:hAnsi="仿宋" w:hint="eastAsia"/>
          <w:sz w:val="30"/>
          <w:szCs w:val="30"/>
        </w:rPr>
        <w:t>止比赛，递交比赛作品和文档。评分时间为当天的</w:t>
      </w:r>
      <w:r w:rsidR="00452323" w:rsidRPr="00477CD5">
        <w:rPr>
          <w:rFonts w:ascii="仿宋_GB2312" w:eastAsia="仿宋_GB2312" w:hAnsi="仿宋" w:hint="eastAsia"/>
          <w:sz w:val="30"/>
          <w:szCs w:val="30"/>
        </w:rPr>
        <w:t>15:</w:t>
      </w:r>
      <w:r w:rsidR="00B11BAD">
        <w:rPr>
          <w:rFonts w:ascii="仿宋_GB2312" w:eastAsia="仿宋_GB2312" w:hAnsi="仿宋" w:hint="eastAsia"/>
          <w:sz w:val="30"/>
          <w:szCs w:val="30"/>
        </w:rPr>
        <w:t>15</w:t>
      </w:r>
      <w:r w:rsidRPr="00477CD5">
        <w:rPr>
          <w:rFonts w:ascii="仿宋_GB2312" w:eastAsia="仿宋_GB2312" w:hAnsi="仿宋" w:hint="eastAsia"/>
          <w:sz w:val="30"/>
          <w:szCs w:val="30"/>
        </w:rPr>
        <w:t>－</w:t>
      </w:r>
      <w:r w:rsidR="00452323" w:rsidRPr="00477CD5">
        <w:rPr>
          <w:rFonts w:ascii="仿宋_GB2312" w:eastAsia="仿宋_GB2312" w:hAnsi="仿宋" w:hint="eastAsia"/>
          <w:sz w:val="30"/>
          <w:szCs w:val="30"/>
        </w:rPr>
        <w:t>19:3</w:t>
      </w:r>
      <w:r w:rsidRPr="00477CD5">
        <w:rPr>
          <w:rFonts w:ascii="仿宋_GB2312" w:eastAsia="仿宋_GB2312" w:hAnsi="仿宋" w:hint="eastAsia"/>
          <w:sz w:val="30"/>
          <w:szCs w:val="30"/>
        </w:rPr>
        <w:t>0。</w:t>
      </w:r>
    </w:p>
    <w:p w:rsidR="00543A1E" w:rsidRDefault="00EE7A9B" w:rsidP="000B5298">
      <w:pPr>
        <w:snapToGrid w:val="0"/>
        <w:spacing w:line="560" w:lineRule="atLeast"/>
        <w:jc w:val="left"/>
        <w:rPr>
          <w:rFonts w:ascii="仿宋_GB2312" w:eastAsia="仿宋_GB2312" w:hAnsi="仿宋"/>
          <w:sz w:val="30"/>
          <w:szCs w:val="30"/>
        </w:rPr>
      </w:pPr>
      <w:r w:rsidRPr="00477CD5">
        <w:rPr>
          <w:rFonts w:ascii="仿宋_GB2312" w:eastAsia="仿宋_GB2312" w:hAnsi="仿宋" w:hint="eastAsia"/>
          <w:sz w:val="30"/>
          <w:szCs w:val="30"/>
        </w:rPr>
        <w:t>（二）竞赛流程</w:t>
      </w:r>
    </w:p>
    <w:tbl>
      <w:tblPr>
        <w:tblW w:w="88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984"/>
        <w:gridCol w:w="2842"/>
        <w:gridCol w:w="2471"/>
      </w:tblGrid>
      <w:tr w:rsidR="00543A1E" w:rsidTr="0009511E">
        <w:trPr>
          <w:trHeight w:val="454"/>
        </w:trPr>
        <w:tc>
          <w:tcPr>
            <w:tcW w:w="1560" w:type="dxa"/>
            <w:vAlign w:val="center"/>
          </w:tcPr>
          <w:p w:rsidR="00543A1E" w:rsidRPr="00500196" w:rsidRDefault="00543A1E" w:rsidP="007D7870">
            <w:pPr>
              <w:tabs>
                <w:tab w:val="center" w:pos="1006"/>
              </w:tabs>
              <w:jc w:val="center"/>
              <w:rPr>
                <w:rFonts w:ascii="仿宋_GB2312" w:eastAsia="仿宋_GB2312" w:hAnsi="宋体" w:cs="Arial"/>
                <w:b/>
                <w:kern w:val="0"/>
                <w:sz w:val="24"/>
              </w:rPr>
            </w:pPr>
            <w:r w:rsidRPr="00500196">
              <w:rPr>
                <w:rFonts w:ascii="仿宋_GB2312" w:eastAsia="仿宋_GB2312" w:hAnsi="宋体" w:cs="Arial" w:hint="eastAsia"/>
                <w:b/>
                <w:kern w:val="0"/>
                <w:sz w:val="24"/>
              </w:rPr>
              <w:t>时间</w:t>
            </w:r>
          </w:p>
        </w:tc>
        <w:tc>
          <w:tcPr>
            <w:tcW w:w="1984" w:type="dxa"/>
            <w:vAlign w:val="center"/>
          </w:tcPr>
          <w:p w:rsidR="00543A1E" w:rsidRPr="00500196" w:rsidRDefault="00543A1E" w:rsidP="007D7870">
            <w:pPr>
              <w:tabs>
                <w:tab w:val="center" w:pos="1006"/>
              </w:tabs>
              <w:jc w:val="center"/>
              <w:rPr>
                <w:rFonts w:ascii="仿宋_GB2312" w:eastAsia="仿宋_GB2312" w:hAnsi="宋体" w:cs="Arial"/>
                <w:b/>
                <w:kern w:val="0"/>
                <w:sz w:val="24"/>
              </w:rPr>
            </w:pPr>
            <w:r w:rsidRPr="00500196">
              <w:rPr>
                <w:rFonts w:ascii="仿宋_GB2312" w:eastAsia="仿宋_GB2312" w:hAnsi="宋体" w:cs="Arial" w:hint="eastAsia"/>
                <w:b/>
                <w:kern w:val="0"/>
                <w:sz w:val="24"/>
              </w:rPr>
              <w:t>流程</w:t>
            </w:r>
          </w:p>
        </w:tc>
        <w:tc>
          <w:tcPr>
            <w:tcW w:w="2842" w:type="dxa"/>
            <w:vAlign w:val="center"/>
          </w:tcPr>
          <w:p w:rsidR="00543A1E" w:rsidRPr="00500196" w:rsidRDefault="00543A1E" w:rsidP="007D7870">
            <w:pPr>
              <w:tabs>
                <w:tab w:val="center" w:pos="1006"/>
              </w:tabs>
              <w:jc w:val="center"/>
              <w:rPr>
                <w:rFonts w:ascii="仿宋_GB2312" w:eastAsia="仿宋_GB2312" w:hAnsi="宋体" w:cs="Arial"/>
                <w:b/>
                <w:kern w:val="0"/>
                <w:sz w:val="24"/>
              </w:rPr>
            </w:pPr>
            <w:r w:rsidRPr="00500196">
              <w:rPr>
                <w:rFonts w:ascii="仿宋_GB2312" w:eastAsia="仿宋_GB2312" w:hAnsi="宋体" w:cs="Arial" w:hint="eastAsia"/>
                <w:b/>
                <w:kern w:val="0"/>
                <w:sz w:val="24"/>
              </w:rPr>
              <w:t>内容</w:t>
            </w:r>
          </w:p>
        </w:tc>
        <w:tc>
          <w:tcPr>
            <w:tcW w:w="2471" w:type="dxa"/>
            <w:vAlign w:val="center"/>
          </w:tcPr>
          <w:p w:rsidR="00543A1E" w:rsidRPr="00500196" w:rsidRDefault="00543A1E" w:rsidP="007D7870">
            <w:pPr>
              <w:tabs>
                <w:tab w:val="center" w:pos="1006"/>
              </w:tabs>
              <w:jc w:val="center"/>
              <w:rPr>
                <w:rFonts w:ascii="仿宋_GB2312" w:eastAsia="仿宋_GB2312" w:hAnsi="宋体" w:cs="Arial"/>
                <w:b/>
                <w:kern w:val="0"/>
                <w:sz w:val="24"/>
              </w:rPr>
            </w:pPr>
            <w:r w:rsidRPr="00500196">
              <w:rPr>
                <w:rFonts w:ascii="仿宋_GB2312" w:eastAsia="仿宋_GB2312" w:hAnsi="宋体" w:cs="Arial" w:hint="eastAsia"/>
                <w:b/>
                <w:kern w:val="0"/>
                <w:sz w:val="24"/>
              </w:rPr>
              <w:t>备注</w:t>
            </w:r>
          </w:p>
        </w:tc>
      </w:tr>
      <w:tr w:rsidR="00B61CB3" w:rsidTr="0009511E">
        <w:trPr>
          <w:trHeight w:val="454"/>
        </w:trPr>
        <w:tc>
          <w:tcPr>
            <w:tcW w:w="1560" w:type="dxa"/>
            <w:vMerge w:val="restart"/>
            <w:vAlign w:val="center"/>
          </w:tcPr>
          <w:p w:rsidR="00B61CB3" w:rsidRPr="00500196" w:rsidRDefault="00B61CB3" w:rsidP="007D7870">
            <w:pPr>
              <w:jc w:val="center"/>
              <w:rPr>
                <w:rFonts w:ascii="仿宋_GB2312" w:eastAsia="仿宋_GB2312" w:hAnsi="宋体" w:cs="Arial"/>
                <w:kern w:val="0"/>
                <w:sz w:val="24"/>
              </w:rPr>
            </w:pPr>
            <w:r w:rsidRPr="00500196">
              <w:rPr>
                <w:rFonts w:ascii="仿宋_GB2312" w:eastAsia="仿宋_GB2312" w:hAnsi="宋体" w:cs="Arial" w:hint="eastAsia"/>
                <w:kern w:val="0"/>
                <w:sz w:val="24"/>
              </w:rPr>
              <w:t>4月3日</w:t>
            </w:r>
          </w:p>
        </w:tc>
        <w:tc>
          <w:tcPr>
            <w:tcW w:w="1984" w:type="dxa"/>
            <w:vMerge w:val="restart"/>
            <w:vAlign w:val="center"/>
          </w:tcPr>
          <w:p w:rsidR="00B61CB3" w:rsidRPr="00500196" w:rsidRDefault="00B61CB3" w:rsidP="007D7870">
            <w:pPr>
              <w:jc w:val="center"/>
              <w:rPr>
                <w:rFonts w:ascii="仿宋_GB2312" w:eastAsia="仿宋_GB2312" w:hAnsi="宋体" w:cs="Arial"/>
                <w:kern w:val="0"/>
                <w:sz w:val="24"/>
              </w:rPr>
            </w:pPr>
            <w:r w:rsidRPr="00500196">
              <w:rPr>
                <w:rFonts w:ascii="仿宋_GB2312" w:eastAsia="仿宋_GB2312" w:hAnsi="宋体" w:cs="Arial" w:hint="eastAsia"/>
                <w:kern w:val="0"/>
                <w:sz w:val="24"/>
              </w:rPr>
              <w:t>参赛队报到</w:t>
            </w:r>
          </w:p>
        </w:tc>
        <w:tc>
          <w:tcPr>
            <w:tcW w:w="2842" w:type="dxa"/>
            <w:vAlign w:val="center"/>
          </w:tcPr>
          <w:p w:rsidR="00B61CB3" w:rsidRPr="00500196" w:rsidRDefault="00B61CB3" w:rsidP="007D7870">
            <w:pPr>
              <w:jc w:val="center"/>
              <w:rPr>
                <w:rFonts w:ascii="仿宋_GB2312" w:eastAsia="仿宋_GB2312" w:hAnsi="宋体" w:cs="Arial"/>
                <w:kern w:val="0"/>
                <w:sz w:val="24"/>
              </w:rPr>
            </w:pPr>
            <w:r w:rsidRPr="00500196">
              <w:rPr>
                <w:rFonts w:ascii="仿宋_GB2312" w:eastAsia="仿宋_GB2312" w:hAnsi="宋体" w:cs="Arial" w:hint="eastAsia"/>
                <w:kern w:val="0"/>
                <w:sz w:val="24"/>
              </w:rPr>
              <w:t>参赛队报到</w:t>
            </w:r>
          </w:p>
        </w:tc>
        <w:tc>
          <w:tcPr>
            <w:tcW w:w="2471" w:type="dxa"/>
            <w:vAlign w:val="center"/>
          </w:tcPr>
          <w:p w:rsidR="00B61CB3" w:rsidRPr="00500196" w:rsidRDefault="00B61CB3" w:rsidP="00B45E26">
            <w:pPr>
              <w:jc w:val="center"/>
              <w:rPr>
                <w:rFonts w:ascii="仿宋_GB2312" w:eastAsia="仿宋_GB2312" w:hAnsi="宋体" w:cs="Arial"/>
                <w:kern w:val="0"/>
                <w:sz w:val="24"/>
              </w:rPr>
            </w:pPr>
            <w:r>
              <w:rPr>
                <w:rFonts w:ascii="仿宋" w:eastAsia="仿宋" w:hAnsi="仿宋" w:hint="eastAsia"/>
                <w:sz w:val="24"/>
              </w:rPr>
              <w:t>12:</w:t>
            </w:r>
            <w:r>
              <w:rPr>
                <w:rFonts w:ascii="仿宋" w:eastAsia="仿宋" w:hAnsi="仿宋"/>
                <w:sz w:val="24"/>
              </w:rPr>
              <w:t>4</w:t>
            </w:r>
            <w:r>
              <w:rPr>
                <w:rFonts w:ascii="仿宋" w:eastAsia="仿宋" w:hAnsi="仿宋" w:hint="eastAsia"/>
                <w:sz w:val="24"/>
              </w:rPr>
              <w:t>0-14:30</w:t>
            </w:r>
          </w:p>
        </w:tc>
      </w:tr>
      <w:tr w:rsidR="00B61CB3" w:rsidTr="0009511E">
        <w:trPr>
          <w:trHeight w:val="454"/>
        </w:trPr>
        <w:tc>
          <w:tcPr>
            <w:tcW w:w="1560" w:type="dxa"/>
            <w:vMerge/>
            <w:vAlign w:val="center"/>
          </w:tcPr>
          <w:p w:rsidR="00B61CB3" w:rsidRPr="00500196" w:rsidRDefault="00B61CB3" w:rsidP="007D7870">
            <w:pPr>
              <w:jc w:val="center"/>
              <w:rPr>
                <w:rFonts w:ascii="仿宋_GB2312" w:eastAsia="仿宋_GB2312" w:hAnsi="宋体" w:cs="Arial"/>
                <w:kern w:val="0"/>
                <w:sz w:val="24"/>
              </w:rPr>
            </w:pPr>
          </w:p>
        </w:tc>
        <w:tc>
          <w:tcPr>
            <w:tcW w:w="1984" w:type="dxa"/>
            <w:vMerge/>
            <w:vAlign w:val="center"/>
          </w:tcPr>
          <w:p w:rsidR="00B61CB3" w:rsidRPr="00500196" w:rsidRDefault="00B61CB3" w:rsidP="007D7870">
            <w:pPr>
              <w:jc w:val="center"/>
              <w:rPr>
                <w:rFonts w:ascii="仿宋_GB2312" w:eastAsia="仿宋_GB2312" w:hAnsi="宋体" w:cs="Arial"/>
                <w:kern w:val="0"/>
                <w:sz w:val="24"/>
              </w:rPr>
            </w:pPr>
          </w:p>
        </w:tc>
        <w:tc>
          <w:tcPr>
            <w:tcW w:w="2842" w:type="dxa"/>
            <w:vAlign w:val="center"/>
          </w:tcPr>
          <w:p w:rsidR="0009511E" w:rsidRDefault="00B61CB3" w:rsidP="0009511E">
            <w:pPr>
              <w:jc w:val="center"/>
              <w:rPr>
                <w:rFonts w:ascii="仿宋_GB2312" w:eastAsia="仿宋_GB2312" w:hAnsi="宋体" w:cs="Arial"/>
                <w:kern w:val="0"/>
                <w:sz w:val="24"/>
              </w:rPr>
            </w:pPr>
            <w:r w:rsidRPr="006F43CF">
              <w:rPr>
                <w:rFonts w:ascii="仿宋_GB2312" w:eastAsia="仿宋_GB2312" w:hAnsi="宋体" w:cs="Arial" w:hint="eastAsia"/>
                <w:kern w:val="0"/>
                <w:sz w:val="24"/>
              </w:rPr>
              <w:t>开幕式</w:t>
            </w:r>
          </w:p>
          <w:p w:rsidR="00B61CB3" w:rsidRPr="00500196" w:rsidRDefault="00B61CB3" w:rsidP="0009511E">
            <w:pPr>
              <w:jc w:val="center"/>
              <w:rPr>
                <w:rFonts w:ascii="仿宋_GB2312" w:eastAsia="仿宋_GB2312" w:hAnsi="宋体" w:cs="Arial"/>
                <w:kern w:val="0"/>
                <w:sz w:val="24"/>
              </w:rPr>
            </w:pPr>
            <w:r w:rsidRPr="006F43CF">
              <w:rPr>
                <w:rFonts w:ascii="仿宋_GB2312" w:eastAsia="仿宋_GB2312" w:hAnsi="宋体" w:cs="Arial" w:hint="eastAsia"/>
                <w:kern w:val="0"/>
                <w:sz w:val="24"/>
              </w:rPr>
              <w:t>赛事说明会</w:t>
            </w:r>
          </w:p>
        </w:tc>
        <w:tc>
          <w:tcPr>
            <w:tcW w:w="2471" w:type="dxa"/>
            <w:vAlign w:val="center"/>
          </w:tcPr>
          <w:p w:rsidR="00B61CB3" w:rsidRPr="00500196" w:rsidRDefault="00B61CB3" w:rsidP="00B45E26">
            <w:pPr>
              <w:jc w:val="center"/>
              <w:rPr>
                <w:rFonts w:ascii="仿宋_GB2312" w:eastAsia="仿宋_GB2312" w:hAnsi="宋体" w:cs="Arial"/>
                <w:kern w:val="0"/>
                <w:sz w:val="24"/>
              </w:rPr>
            </w:pPr>
            <w:r>
              <w:rPr>
                <w:rFonts w:ascii="仿宋" w:eastAsia="仿宋" w:hAnsi="仿宋" w:hint="eastAsia"/>
                <w:sz w:val="24"/>
              </w:rPr>
              <w:t>1</w:t>
            </w:r>
            <w:r>
              <w:rPr>
                <w:rFonts w:ascii="仿宋" w:eastAsia="仿宋" w:hAnsi="仿宋"/>
                <w:sz w:val="24"/>
              </w:rPr>
              <w:t>5</w:t>
            </w:r>
            <w:r>
              <w:rPr>
                <w:rFonts w:ascii="仿宋" w:eastAsia="仿宋" w:hAnsi="仿宋" w:hint="eastAsia"/>
                <w:sz w:val="24"/>
              </w:rPr>
              <w:t>:</w:t>
            </w:r>
            <w:r>
              <w:rPr>
                <w:rFonts w:ascii="仿宋" w:eastAsia="仿宋" w:hAnsi="仿宋"/>
                <w:sz w:val="24"/>
              </w:rPr>
              <w:t>0</w:t>
            </w:r>
            <w:r>
              <w:rPr>
                <w:rFonts w:ascii="仿宋" w:eastAsia="仿宋" w:hAnsi="仿宋" w:hint="eastAsia"/>
                <w:sz w:val="24"/>
              </w:rPr>
              <w:t>0-16:00</w:t>
            </w:r>
          </w:p>
        </w:tc>
      </w:tr>
      <w:tr w:rsidR="00B61CB3" w:rsidTr="0009511E">
        <w:trPr>
          <w:trHeight w:val="454"/>
        </w:trPr>
        <w:tc>
          <w:tcPr>
            <w:tcW w:w="1560" w:type="dxa"/>
            <w:vMerge/>
            <w:vAlign w:val="center"/>
          </w:tcPr>
          <w:p w:rsidR="00B61CB3" w:rsidRPr="00500196" w:rsidRDefault="00B61CB3" w:rsidP="007D7870">
            <w:pPr>
              <w:jc w:val="center"/>
              <w:rPr>
                <w:rFonts w:ascii="仿宋_GB2312" w:eastAsia="仿宋_GB2312" w:hAnsi="宋体" w:cs="Arial"/>
                <w:kern w:val="0"/>
                <w:sz w:val="24"/>
              </w:rPr>
            </w:pPr>
          </w:p>
        </w:tc>
        <w:tc>
          <w:tcPr>
            <w:tcW w:w="1984" w:type="dxa"/>
            <w:vMerge/>
            <w:vAlign w:val="center"/>
          </w:tcPr>
          <w:p w:rsidR="00B61CB3" w:rsidRPr="00500196" w:rsidRDefault="00B61CB3" w:rsidP="007D7870">
            <w:pPr>
              <w:jc w:val="center"/>
              <w:rPr>
                <w:rFonts w:ascii="仿宋_GB2312" w:eastAsia="仿宋_GB2312" w:hAnsi="宋体" w:cs="Arial"/>
                <w:kern w:val="0"/>
                <w:sz w:val="24"/>
              </w:rPr>
            </w:pPr>
          </w:p>
        </w:tc>
        <w:tc>
          <w:tcPr>
            <w:tcW w:w="2842" w:type="dxa"/>
            <w:vAlign w:val="center"/>
          </w:tcPr>
          <w:p w:rsidR="00B61CB3" w:rsidRPr="00500196" w:rsidRDefault="00B61CB3" w:rsidP="007D7870">
            <w:pPr>
              <w:jc w:val="center"/>
              <w:rPr>
                <w:rFonts w:ascii="仿宋_GB2312" w:eastAsia="仿宋_GB2312" w:hAnsi="宋体" w:cs="Arial"/>
                <w:kern w:val="0"/>
                <w:sz w:val="24"/>
              </w:rPr>
            </w:pPr>
            <w:r w:rsidRPr="00500196">
              <w:rPr>
                <w:rFonts w:ascii="仿宋_GB2312" w:eastAsia="仿宋_GB2312" w:hAnsi="宋体" w:cs="Arial" w:hint="eastAsia"/>
                <w:kern w:val="0"/>
                <w:sz w:val="24"/>
              </w:rPr>
              <w:t>参赛队熟悉场地</w:t>
            </w:r>
          </w:p>
        </w:tc>
        <w:tc>
          <w:tcPr>
            <w:tcW w:w="2471" w:type="dxa"/>
            <w:vAlign w:val="center"/>
          </w:tcPr>
          <w:p w:rsidR="00B61CB3" w:rsidRPr="00500196" w:rsidRDefault="00B61CB3" w:rsidP="00B45E26">
            <w:pPr>
              <w:jc w:val="center"/>
              <w:rPr>
                <w:rFonts w:ascii="仿宋_GB2312" w:eastAsia="仿宋_GB2312" w:hAnsi="宋体" w:cs="Arial"/>
                <w:kern w:val="0"/>
                <w:sz w:val="24"/>
              </w:rPr>
            </w:pPr>
            <w:r w:rsidRPr="001265B9">
              <w:rPr>
                <w:rFonts w:ascii="仿宋" w:eastAsia="仿宋" w:hAnsi="仿宋" w:hint="eastAsia"/>
                <w:color w:val="000000" w:themeColor="text1"/>
                <w:sz w:val="24"/>
              </w:rPr>
              <w:t>16:</w:t>
            </w:r>
            <w:r>
              <w:rPr>
                <w:rFonts w:ascii="仿宋" w:eastAsia="仿宋" w:hAnsi="仿宋"/>
                <w:color w:val="000000" w:themeColor="text1"/>
                <w:sz w:val="24"/>
              </w:rPr>
              <w:t>0</w:t>
            </w:r>
            <w:r w:rsidRPr="001265B9">
              <w:rPr>
                <w:rFonts w:ascii="仿宋" w:eastAsia="仿宋" w:hAnsi="仿宋" w:hint="eastAsia"/>
                <w:color w:val="000000" w:themeColor="text1"/>
                <w:sz w:val="24"/>
              </w:rPr>
              <w:t>0-1</w:t>
            </w:r>
            <w:r>
              <w:rPr>
                <w:rFonts w:ascii="仿宋" w:eastAsia="仿宋" w:hAnsi="仿宋"/>
                <w:color w:val="000000" w:themeColor="text1"/>
                <w:sz w:val="24"/>
              </w:rPr>
              <w:t>6</w:t>
            </w:r>
            <w:r w:rsidRPr="001265B9">
              <w:rPr>
                <w:rFonts w:ascii="仿宋" w:eastAsia="仿宋" w:hAnsi="仿宋" w:hint="eastAsia"/>
                <w:color w:val="000000" w:themeColor="text1"/>
                <w:sz w:val="24"/>
              </w:rPr>
              <w:t>:</w:t>
            </w:r>
            <w:r>
              <w:rPr>
                <w:rFonts w:ascii="仿宋" w:eastAsia="仿宋" w:hAnsi="仿宋"/>
                <w:color w:val="000000" w:themeColor="text1"/>
                <w:sz w:val="24"/>
              </w:rPr>
              <w:t>5</w:t>
            </w:r>
            <w:r w:rsidRPr="001265B9">
              <w:rPr>
                <w:rFonts w:ascii="仿宋" w:eastAsia="仿宋" w:hAnsi="仿宋" w:hint="eastAsia"/>
                <w:color w:val="000000" w:themeColor="text1"/>
                <w:sz w:val="24"/>
              </w:rPr>
              <w:t>0</w:t>
            </w:r>
          </w:p>
        </w:tc>
      </w:tr>
      <w:tr w:rsidR="00B61CB3" w:rsidTr="0009511E">
        <w:trPr>
          <w:trHeight w:val="454"/>
        </w:trPr>
        <w:tc>
          <w:tcPr>
            <w:tcW w:w="1560" w:type="dxa"/>
            <w:vMerge w:val="restart"/>
            <w:vAlign w:val="center"/>
          </w:tcPr>
          <w:p w:rsidR="00B61CB3" w:rsidRPr="00500196" w:rsidRDefault="00B61CB3" w:rsidP="007D7870">
            <w:pPr>
              <w:jc w:val="center"/>
              <w:rPr>
                <w:rFonts w:ascii="仿宋_GB2312" w:eastAsia="仿宋_GB2312" w:hAnsi="宋体" w:cs="Arial"/>
                <w:kern w:val="0"/>
                <w:sz w:val="24"/>
              </w:rPr>
            </w:pPr>
            <w:r w:rsidRPr="00500196">
              <w:rPr>
                <w:rFonts w:ascii="仿宋_GB2312" w:eastAsia="仿宋_GB2312" w:hAnsi="宋体" w:cs="Arial" w:hint="eastAsia"/>
                <w:kern w:val="0"/>
                <w:sz w:val="24"/>
              </w:rPr>
              <w:t>4月4日</w:t>
            </w:r>
          </w:p>
        </w:tc>
        <w:tc>
          <w:tcPr>
            <w:tcW w:w="1984" w:type="dxa"/>
            <w:vMerge w:val="restart"/>
            <w:vAlign w:val="center"/>
          </w:tcPr>
          <w:p w:rsidR="00B61CB3" w:rsidRPr="00500196" w:rsidRDefault="00B61CB3" w:rsidP="007D7870">
            <w:pPr>
              <w:jc w:val="center"/>
              <w:rPr>
                <w:rFonts w:ascii="仿宋_GB2312" w:eastAsia="仿宋_GB2312" w:hAnsi="宋体" w:cs="Arial"/>
                <w:kern w:val="0"/>
                <w:sz w:val="24"/>
              </w:rPr>
            </w:pPr>
            <w:r w:rsidRPr="00500196">
              <w:rPr>
                <w:rFonts w:ascii="仿宋_GB2312" w:eastAsia="仿宋_GB2312" w:hAnsi="宋体" w:cs="Arial" w:hint="eastAsia"/>
                <w:kern w:val="0"/>
                <w:sz w:val="24"/>
              </w:rPr>
              <w:t>正式竞赛</w:t>
            </w:r>
          </w:p>
        </w:tc>
        <w:tc>
          <w:tcPr>
            <w:tcW w:w="2842" w:type="dxa"/>
            <w:vAlign w:val="center"/>
          </w:tcPr>
          <w:p w:rsidR="0009511E" w:rsidRDefault="00B61CB3" w:rsidP="006F43CF">
            <w:pPr>
              <w:jc w:val="center"/>
              <w:rPr>
                <w:rFonts w:ascii="仿宋_GB2312" w:eastAsia="仿宋_GB2312" w:hAnsi="宋体" w:cs="Arial"/>
                <w:kern w:val="0"/>
                <w:sz w:val="24"/>
              </w:rPr>
            </w:pPr>
            <w:r w:rsidRPr="006F43CF">
              <w:rPr>
                <w:rFonts w:ascii="仿宋_GB2312" w:eastAsia="仿宋_GB2312" w:hAnsi="宋体" w:cs="Arial" w:hint="eastAsia"/>
                <w:kern w:val="0"/>
                <w:sz w:val="24"/>
              </w:rPr>
              <w:t>裁判、监考、技术支持</w:t>
            </w:r>
          </w:p>
          <w:p w:rsidR="00B61CB3" w:rsidRPr="006F43CF" w:rsidRDefault="00B61CB3" w:rsidP="006F43CF">
            <w:pPr>
              <w:jc w:val="center"/>
              <w:rPr>
                <w:rFonts w:ascii="仿宋_GB2312" w:eastAsia="仿宋_GB2312" w:hAnsi="宋体" w:cs="Arial"/>
                <w:kern w:val="0"/>
                <w:sz w:val="24"/>
              </w:rPr>
            </w:pPr>
            <w:r w:rsidRPr="006F43CF">
              <w:rPr>
                <w:rFonts w:ascii="仿宋_GB2312" w:eastAsia="仿宋_GB2312" w:hAnsi="宋体" w:cs="Arial" w:hint="eastAsia"/>
                <w:kern w:val="0"/>
                <w:sz w:val="24"/>
              </w:rPr>
              <w:t>及工作人员就位</w:t>
            </w:r>
          </w:p>
        </w:tc>
        <w:tc>
          <w:tcPr>
            <w:tcW w:w="2471" w:type="dxa"/>
            <w:vAlign w:val="center"/>
          </w:tcPr>
          <w:p w:rsidR="00B61CB3" w:rsidRPr="00500196" w:rsidRDefault="00B61CB3" w:rsidP="007D7870">
            <w:pPr>
              <w:snapToGrid w:val="0"/>
              <w:jc w:val="center"/>
              <w:rPr>
                <w:rFonts w:ascii="仿宋" w:eastAsia="仿宋" w:hAnsi="仿宋"/>
                <w:sz w:val="24"/>
              </w:rPr>
            </w:pPr>
            <w:r>
              <w:rPr>
                <w:rFonts w:ascii="仿宋" w:eastAsia="仿宋" w:hAnsi="仿宋" w:hint="eastAsia"/>
                <w:sz w:val="24"/>
              </w:rPr>
              <w:t>7:30-8:00</w:t>
            </w:r>
          </w:p>
        </w:tc>
      </w:tr>
      <w:tr w:rsidR="00B61CB3" w:rsidTr="0009511E">
        <w:trPr>
          <w:trHeight w:val="454"/>
        </w:trPr>
        <w:tc>
          <w:tcPr>
            <w:tcW w:w="1560" w:type="dxa"/>
            <w:vMerge/>
            <w:vAlign w:val="center"/>
          </w:tcPr>
          <w:p w:rsidR="00B61CB3" w:rsidRPr="00500196" w:rsidRDefault="00B61CB3" w:rsidP="007D7870">
            <w:pPr>
              <w:jc w:val="center"/>
              <w:rPr>
                <w:rFonts w:ascii="仿宋_GB2312" w:eastAsia="仿宋_GB2312" w:hAnsi="宋体" w:cs="Arial"/>
                <w:kern w:val="0"/>
                <w:sz w:val="24"/>
              </w:rPr>
            </w:pPr>
          </w:p>
        </w:tc>
        <w:tc>
          <w:tcPr>
            <w:tcW w:w="1984" w:type="dxa"/>
            <w:vMerge/>
            <w:vAlign w:val="center"/>
          </w:tcPr>
          <w:p w:rsidR="00B61CB3" w:rsidRPr="00500196" w:rsidRDefault="00B61CB3" w:rsidP="007D7870">
            <w:pPr>
              <w:jc w:val="center"/>
              <w:rPr>
                <w:rFonts w:ascii="仿宋_GB2312" w:eastAsia="仿宋_GB2312" w:hAnsi="宋体" w:cs="Arial"/>
                <w:kern w:val="0"/>
                <w:sz w:val="24"/>
              </w:rPr>
            </w:pPr>
          </w:p>
        </w:tc>
        <w:tc>
          <w:tcPr>
            <w:tcW w:w="2842" w:type="dxa"/>
            <w:vAlign w:val="center"/>
          </w:tcPr>
          <w:p w:rsidR="00B61CB3" w:rsidRPr="006F43CF" w:rsidRDefault="00B61CB3" w:rsidP="006F43CF">
            <w:pPr>
              <w:jc w:val="center"/>
              <w:rPr>
                <w:rFonts w:ascii="仿宋_GB2312" w:eastAsia="仿宋_GB2312" w:hAnsi="宋体" w:cs="Arial"/>
                <w:kern w:val="0"/>
                <w:sz w:val="24"/>
              </w:rPr>
            </w:pPr>
            <w:r w:rsidRPr="006F43CF">
              <w:rPr>
                <w:rFonts w:ascii="仿宋_GB2312" w:eastAsia="仿宋_GB2312" w:hAnsi="宋体" w:cs="Arial" w:hint="eastAsia"/>
                <w:kern w:val="0"/>
                <w:sz w:val="24"/>
              </w:rPr>
              <w:t>参赛选手检录</w:t>
            </w:r>
          </w:p>
        </w:tc>
        <w:tc>
          <w:tcPr>
            <w:tcW w:w="2471" w:type="dxa"/>
            <w:vAlign w:val="center"/>
          </w:tcPr>
          <w:p w:rsidR="00B61CB3" w:rsidRPr="00500196" w:rsidRDefault="00B61CB3" w:rsidP="007D7870">
            <w:pPr>
              <w:snapToGrid w:val="0"/>
              <w:jc w:val="center"/>
              <w:rPr>
                <w:rFonts w:ascii="仿宋" w:eastAsia="仿宋" w:hAnsi="仿宋"/>
                <w:sz w:val="24"/>
              </w:rPr>
            </w:pPr>
            <w:r w:rsidRPr="00500196">
              <w:rPr>
                <w:rFonts w:ascii="仿宋" w:eastAsia="仿宋" w:hAnsi="仿宋" w:hint="eastAsia"/>
                <w:sz w:val="24"/>
              </w:rPr>
              <w:t>8:00</w:t>
            </w:r>
          </w:p>
        </w:tc>
      </w:tr>
      <w:tr w:rsidR="00B61CB3" w:rsidTr="0009511E">
        <w:trPr>
          <w:trHeight w:val="454"/>
        </w:trPr>
        <w:tc>
          <w:tcPr>
            <w:tcW w:w="1560" w:type="dxa"/>
            <w:vMerge/>
            <w:vAlign w:val="center"/>
          </w:tcPr>
          <w:p w:rsidR="00B61CB3" w:rsidRPr="00500196" w:rsidRDefault="00B61CB3" w:rsidP="007D7870">
            <w:pPr>
              <w:jc w:val="center"/>
              <w:rPr>
                <w:rFonts w:ascii="仿宋_GB2312" w:eastAsia="仿宋_GB2312" w:hAnsi="宋体" w:cs="Arial"/>
                <w:kern w:val="0"/>
                <w:sz w:val="24"/>
              </w:rPr>
            </w:pPr>
          </w:p>
        </w:tc>
        <w:tc>
          <w:tcPr>
            <w:tcW w:w="1984" w:type="dxa"/>
            <w:vMerge/>
            <w:vAlign w:val="center"/>
          </w:tcPr>
          <w:p w:rsidR="00B61CB3" w:rsidRPr="00500196" w:rsidRDefault="00B61CB3" w:rsidP="007D7870">
            <w:pPr>
              <w:jc w:val="center"/>
              <w:rPr>
                <w:rFonts w:ascii="仿宋_GB2312" w:eastAsia="仿宋_GB2312" w:hAnsi="宋体" w:cs="Arial"/>
                <w:kern w:val="0"/>
                <w:sz w:val="24"/>
              </w:rPr>
            </w:pPr>
          </w:p>
        </w:tc>
        <w:tc>
          <w:tcPr>
            <w:tcW w:w="2842" w:type="dxa"/>
            <w:vAlign w:val="center"/>
          </w:tcPr>
          <w:p w:rsidR="00B61CB3" w:rsidRPr="006F43CF" w:rsidRDefault="00B61CB3" w:rsidP="006F43CF">
            <w:pPr>
              <w:jc w:val="center"/>
              <w:rPr>
                <w:rFonts w:ascii="仿宋_GB2312" w:eastAsia="仿宋_GB2312" w:hAnsi="宋体" w:cs="Arial"/>
                <w:kern w:val="0"/>
                <w:sz w:val="24"/>
              </w:rPr>
            </w:pPr>
            <w:r w:rsidRPr="006F43CF">
              <w:rPr>
                <w:rFonts w:ascii="仿宋_GB2312" w:eastAsia="仿宋_GB2312" w:hAnsi="宋体" w:cs="Arial" w:hint="eastAsia"/>
                <w:kern w:val="0"/>
                <w:sz w:val="24"/>
              </w:rPr>
              <w:t>赛队抽签和二次加密</w:t>
            </w:r>
          </w:p>
        </w:tc>
        <w:tc>
          <w:tcPr>
            <w:tcW w:w="2471" w:type="dxa"/>
            <w:vAlign w:val="center"/>
          </w:tcPr>
          <w:p w:rsidR="00B61CB3" w:rsidRPr="00500196" w:rsidRDefault="00B61CB3" w:rsidP="007D7870">
            <w:pPr>
              <w:snapToGrid w:val="0"/>
              <w:jc w:val="center"/>
              <w:rPr>
                <w:rFonts w:ascii="仿宋" w:eastAsia="仿宋" w:hAnsi="仿宋"/>
                <w:sz w:val="24"/>
              </w:rPr>
            </w:pPr>
            <w:r w:rsidRPr="00500196">
              <w:rPr>
                <w:rFonts w:ascii="仿宋" w:eastAsia="仿宋" w:hAnsi="仿宋" w:hint="eastAsia"/>
                <w:sz w:val="24"/>
              </w:rPr>
              <w:t>8:20-8:35</w:t>
            </w:r>
          </w:p>
        </w:tc>
      </w:tr>
      <w:tr w:rsidR="00B61CB3" w:rsidTr="0009511E">
        <w:trPr>
          <w:trHeight w:val="454"/>
        </w:trPr>
        <w:tc>
          <w:tcPr>
            <w:tcW w:w="1560" w:type="dxa"/>
            <w:vMerge/>
            <w:vAlign w:val="center"/>
          </w:tcPr>
          <w:p w:rsidR="00B61CB3" w:rsidRPr="00500196" w:rsidRDefault="00B61CB3" w:rsidP="007D7870">
            <w:pPr>
              <w:jc w:val="center"/>
              <w:rPr>
                <w:rFonts w:ascii="仿宋_GB2312" w:eastAsia="仿宋_GB2312" w:hAnsi="宋体" w:cs="Arial"/>
                <w:kern w:val="0"/>
                <w:sz w:val="24"/>
              </w:rPr>
            </w:pPr>
          </w:p>
        </w:tc>
        <w:tc>
          <w:tcPr>
            <w:tcW w:w="1984" w:type="dxa"/>
            <w:vMerge/>
            <w:vAlign w:val="center"/>
          </w:tcPr>
          <w:p w:rsidR="00B61CB3" w:rsidRPr="00500196" w:rsidRDefault="00B61CB3" w:rsidP="007D7870">
            <w:pPr>
              <w:jc w:val="center"/>
              <w:rPr>
                <w:rFonts w:ascii="仿宋_GB2312" w:eastAsia="仿宋_GB2312" w:hAnsi="宋体" w:cs="Arial"/>
                <w:kern w:val="0"/>
                <w:sz w:val="24"/>
              </w:rPr>
            </w:pPr>
          </w:p>
        </w:tc>
        <w:tc>
          <w:tcPr>
            <w:tcW w:w="2842" w:type="dxa"/>
            <w:vAlign w:val="center"/>
          </w:tcPr>
          <w:p w:rsidR="00CF3709" w:rsidRDefault="00B61CB3" w:rsidP="006F43CF">
            <w:pPr>
              <w:jc w:val="center"/>
              <w:rPr>
                <w:rFonts w:ascii="仿宋_GB2312" w:eastAsia="仿宋_GB2312" w:hAnsi="宋体" w:cs="Arial"/>
                <w:kern w:val="0"/>
                <w:sz w:val="24"/>
              </w:rPr>
            </w:pPr>
            <w:r w:rsidRPr="006F43CF">
              <w:rPr>
                <w:rFonts w:ascii="仿宋_GB2312" w:eastAsia="仿宋_GB2312" w:hAnsi="宋体" w:cs="Arial" w:hint="eastAsia"/>
                <w:kern w:val="0"/>
                <w:sz w:val="24"/>
              </w:rPr>
              <w:t>设备工具检查确认</w:t>
            </w:r>
          </w:p>
          <w:p w:rsidR="00B61CB3" w:rsidRPr="006F43CF" w:rsidRDefault="00B61CB3" w:rsidP="006F43CF">
            <w:pPr>
              <w:jc w:val="center"/>
              <w:rPr>
                <w:rFonts w:ascii="仿宋_GB2312" w:eastAsia="仿宋_GB2312" w:hAnsi="宋体" w:cs="Arial"/>
                <w:kern w:val="0"/>
                <w:sz w:val="24"/>
              </w:rPr>
            </w:pPr>
            <w:r w:rsidRPr="006F43CF">
              <w:rPr>
                <w:rFonts w:ascii="仿宋_GB2312" w:eastAsia="仿宋_GB2312" w:hAnsi="宋体" w:cs="Arial" w:hint="eastAsia"/>
                <w:kern w:val="0"/>
                <w:sz w:val="24"/>
              </w:rPr>
              <w:t>题目发放</w:t>
            </w:r>
          </w:p>
        </w:tc>
        <w:tc>
          <w:tcPr>
            <w:tcW w:w="2471" w:type="dxa"/>
            <w:vAlign w:val="center"/>
          </w:tcPr>
          <w:p w:rsidR="00B61CB3" w:rsidRPr="00500196" w:rsidRDefault="00B61CB3" w:rsidP="007D7870">
            <w:pPr>
              <w:snapToGrid w:val="0"/>
              <w:jc w:val="center"/>
              <w:rPr>
                <w:rFonts w:ascii="仿宋" w:eastAsia="仿宋" w:hAnsi="仿宋"/>
                <w:sz w:val="24"/>
              </w:rPr>
            </w:pPr>
            <w:r w:rsidRPr="00500196">
              <w:rPr>
                <w:rFonts w:ascii="仿宋" w:eastAsia="仿宋" w:hAnsi="仿宋" w:hint="eastAsia"/>
                <w:sz w:val="24"/>
              </w:rPr>
              <w:t>8:35-8:55</w:t>
            </w:r>
          </w:p>
        </w:tc>
      </w:tr>
      <w:tr w:rsidR="00B61CB3" w:rsidTr="0009511E">
        <w:trPr>
          <w:trHeight w:val="454"/>
        </w:trPr>
        <w:tc>
          <w:tcPr>
            <w:tcW w:w="1560" w:type="dxa"/>
            <w:vMerge/>
            <w:vAlign w:val="center"/>
          </w:tcPr>
          <w:p w:rsidR="00B61CB3" w:rsidRPr="00500196" w:rsidRDefault="00B61CB3" w:rsidP="007D7870">
            <w:pPr>
              <w:jc w:val="center"/>
              <w:rPr>
                <w:rFonts w:ascii="仿宋_GB2312" w:eastAsia="仿宋_GB2312" w:hAnsi="宋体" w:cs="Arial"/>
                <w:kern w:val="0"/>
                <w:sz w:val="24"/>
              </w:rPr>
            </w:pPr>
          </w:p>
        </w:tc>
        <w:tc>
          <w:tcPr>
            <w:tcW w:w="1984" w:type="dxa"/>
            <w:vMerge/>
            <w:vAlign w:val="center"/>
          </w:tcPr>
          <w:p w:rsidR="00B61CB3" w:rsidRPr="00500196" w:rsidRDefault="00B61CB3" w:rsidP="007D7870">
            <w:pPr>
              <w:jc w:val="center"/>
              <w:rPr>
                <w:rFonts w:ascii="仿宋_GB2312" w:eastAsia="仿宋_GB2312" w:hAnsi="宋体" w:cs="Arial"/>
                <w:kern w:val="0"/>
                <w:sz w:val="24"/>
              </w:rPr>
            </w:pPr>
          </w:p>
        </w:tc>
        <w:tc>
          <w:tcPr>
            <w:tcW w:w="2842" w:type="dxa"/>
            <w:vAlign w:val="center"/>
          </w:tcPr>
          <w:p w:rsidR="00B61CB3" w:rsidRPr="006F43CF" w:rsidRDefault="00B61CB3" w:rsidP="006F43CF">
            <w:pPr>
              <w:jc w:val="center"/>
              <w:rPr>
                <w:rFonts w:ascii="仿宋_GB2312" w:eastAsia="仿宋_GB2312" w:hAnsi="宋体" w:cs="Arial"/>
                <w:kern w:val="0"/>
                <w:sz w:val="24"/>
              </w:rPr>
            </w:pPr>
            <w:r w:rsidRPr="006F43CF">
              <w:rPr>
                <w:rFonts w:ascii="仿宋_GB2312" w:eastAsia="仿宋_GB2312" w:hAnsi="宋体" w:cs="Arial" w:hint="eastAsia"/>
                <w:kern w:val="0"/>
                <w:sz w:val="24"/>
              </w:rPr>
              <w:t>参赛队竞赛（</w:t>
            </w:r>
            <w:r w:rsidRPr="006F43CF">
              <w:rPr>
                <w:rFonts w:ascii="仿宋_GB2312" w:eastAsia="仿宋_GB2312" w:hAnsi="宋体" w:cs="Arial"/>
                <w:kern w:val="0"/>
                <w:sz w:val="24"/>
              </w:rPr>
              <w:t>6</w:t>
            </w:r>
            <w:r w:rsidRPr="006F43CF">
              <w:rPr>
                <w:rFonts w:ascii="仿宋_GB2312" w:eastAsia="仿宋_GB2312" w:hAnsi="宋体" w:cs="Arial" w:hint="eastAsia"/>
                <w:kern w:val="0"/>
                <w:sz w:val="24"/>
              </w:rPr>
              <w:t>小时）</w:t>
            </w:r>
          </w:p>
        </w:tc>
        <w:tc>
          <w:tcPr>
            <w:tcW w:w="2471" w:type="dxa"/>
            <w:vAlign w:val="center"/>
          </w:tcPr>
          <w:p w:rsidR="00B61CB3" w:rsidRPr="00500196" w:rsidRDefault="00B61CB3" w:rsidP="007D7870">
            <w:pPr>
              <w:snapToGrid w:val="0"/>
              <w:jc w:val="center"/>
              <w:rPr>
                <w:rFonts w:ascii="仿宋" w:eastAsia="仿宋" w:hAnsi="仿宋"/>
                <w:sz w:val="24"/>
              </w:rPr>
            </w:pPr>
            <w:r w:rsidRPr="00500196">
              <w:rPr>
                <w:rFonts w:ascii="仿宋" w:eastAsia="仿宋" w:hAnsi="仿宋" w:hint="eastAsia"/>
                <w:sz w:val="24"/>
              </w:rPr>
              <w:t>9:00-1</w:t>
            </w:r>
            <w:r w:rsidRPr="00500196">
              <w:rPr>
                <w:rFonts w:ascii="仿宋" w:eastAsia="仿宋" w:hAnsi="仿宋"/>
                <w:sz w:val="24"/>
              </w:rPr>
              <w:t>5</w:t>
            </w:r>
            <w:r w:rsidRPr="00500196">
              <w:rPr>
                <w:rFonts w:ascii="仿宋" w:eastAsia="仿宋" w:hAnsi="仿宋" w:hint="eastAsia"/>
                <w:sz w:val="24"/>
              </w:rPr>
              <w:t>:00</w:t>
            </w:r>
          </w:p>
        </w:tc>
      </w:tr>
      <w:tr w:rsidR="00B61CB3" w:rsidTr="0009511E">
        <w:trPr>
          <w:trHeight w:val="454"/>
        </w:trPr>
        <w:tc>
          <w:tcPr>
            <w:tcW w:w="1560" w:type="dxa"/>
            <w:vMerge/>
            <w:vAlign w:val="center"/>
          </w:tcPr>
          <w:p w:rsidR="00B61CB3" w:rsidRPr="00500196" w:rsidRDefault="00B61CB3" w:rsidP="007D7870">
            <w:pPr>
              <w:jc w:val="center"/>
              <w:rPr>
                <w:rFonts w:ascii="仿宋_GB2312" w:eastAsia="仿宋_GB2312" w:hAnsi="宋体" w:cs="Arial"/>
                <w:kern w:val="0"/>
                <w:sz w:val="24"/>
              </w:rPr>
            </w:pPr>
          </w:p>
        </w:tc>
        <w:tc>
          <w:tcPr>
            <w:tcW w:w="1984" w:type="dxa"/>
            <w:vMerge/>
            <w:vAlign w:val="center"/>
          </w:tcPr>
          <w:p w:rsidR="00B61CB3" w:rsidRPr="00500196" w:rsidRDefault="00B61CB3" w:rsidP="007D7870">
            <w:pPr>
              <w:jc w:val="center"/>
              <w:rPr>
                <w:rFonts w:ascii="仿宋_GB2312" w:eastAsia="仿宋_GB2312" w:hAnsi="宋体" w:cs="Arial"/>
                <w:kern w:val="0"/>
                <w:sz w:val="24"/>
              </w:rPr>
            </w:pPr>
          </w:p>
        </w:tc>
        <w:tc>
          <w:tcPr>
            <w:tcW w:w="2842" w:type="dxa"/>
            <w:vAlign w:val="center"/>
          </w:tcPr>
          <w:p w:rsidR="003D4363" w:rsidRDefault="00B61CB3" w:rsidP="00413B18">
            <w:pPr>
              <w:jc w:val="center"/>
              <w:rPr>
                <w:rFonts w:ascii="仿宋_GB2312" w:eastAsia="仿宋_GB2312" w:hAnsi="宋体" w:cs="Arial"/>
                <w:kern w:val="0"/>
                <w:sz w:val="24"/>
              </w:rPr>
            </w:pPr>
            <w:r w:rsidRPr="006F43CF">
              <w:rPr>
                <w:rFonts w:ascii="仿宋_GB2312" w:eastAsia="仿宋_GB2312" w:hAnsi="宋体" w:cs="Arial" w:hint="eastAsia"/>
                <w:kern w:val="0"/>
                <w:sz w:val="24"/>
              </w:rPr>
              <w:t>承办院校提供饮食</w:t>
            </w:r>
          </w:p>
          <w:p w:rsidR="00B61CB3" w:rsidRPr="006F43CF" w:rsidRDefault="00B61CB3" w:rsidP="00413B18">
            <w:pPr>
              <w:jc w:val="center"/>
              <w:rPr>
                <w:rFonts w:ascii="仿宋_GB2312" w:eastAsia="仿宋_GB2312" w:hAnsi="宋体" w:cs="Arial"/>
                <w:kern w:val="0"/>
                <w:sz w:val="24"/>
              </w:rPr>
            </w:pPr>
            <w:r w:rsidRPr="006F43CF">
              <w:rPr>
                <w:rFonts w:ascii="仿宋_GB2312" w:eastAsia="仿宋_GB2312" w:hAnsi="宋体" w:cs="Arial" w:hint="eastAsia"/>
                <w:kern w:val="0"/>
                <w:sz w:val="24"/>
              </w:rPr>
              <w:t>（</w:t>
            </w:r>
            <w:r w:rsidR="003D4363">
              <w:rPr>
                <w:rFonts w:ascii="仿宋_GB2312" w:eastAsia="仿宋_GB2312" w:hAnsi="宋体" w:cs="Arial" w:hint="eastAsia"/>
                <w:kern w:val="0"/>
                <w:sz w:val="24"/>
              </w:rPr>
              <w:t>参赛选手</w:t>
            </w:r>
            <w:r w:rsidRPr="006F43CF">
              <w:rPr>
                <w:rFonts w:ascii="仿宋_GB2312" w:eastAsia="仿宋_GB2312" w:hAnsi="宋体" w:cs="Arial" w:hint="eastAsia"/>
                <w:kern w:val="0"/>
                <w:sz w:val="24"/>
              </w:rPr>
              <w:t>）</w:t>
            </w:r>
          </w:p>
        </w:tc>
        <w:tc>
          <w:tcPr>
            <w:tcW w:w="2471" w:type="dxa"/>
            <w:vAlign w:val="center"/>
          </w:tcPr>
          <w:p w:rsidR="00B61CB3" w:rsidRPr="00500196" w:rsidRDefault="00B61CB3" w:rsidP="007D7870">
            <w:pPr>
              <w:snapToGrid w:val="0"/>
              <w:jc w:val="center"/>
              <w:rPr>
                <w:rFonts w:ascii="仿宋" w:eastAsia="仿宋" w:hAnsi="仿宋"/>
                <w:sz w:val="24"/>
              </w:rPr>
            </w:pPr>
            <w:r w:rsidRPr="006F43CF">
              <w:rPr>
                <w:rFonts w:ascii="仿宋" w:eastAsia="仿宋" w:hAnsi="仿宋" w:hint="eastAsia"/>
                <w:sz w:val="24"/>
              </w:rPr>
              <w:t>11:30～12:00</w:t>
            </w:r>
          </w:p>
        </w:tc>
      </w:tr>
      <w:tr w:rsidR="00B61CB3" w:rsidTr="0009511E">
        <w:trPr>
          <w:trHeight w:val="454"/>
        </w:trPr>
        <w:tc>
          <w:tcPr>
            <w:tcW w:w="1560" w:type="dxa"/>
            <w:vMerge w:val="restart"/>
            <w:vAlign w:val="center"/>
          </w:tcPr>
          <w:p w:rsidR="00B61CB3" w:rsidRPr="00500196" w:rsidRDefault="00B61CB3" w:rsidP="007D7870">
            <w:pPr>
              <w:jc w:val="center"/>
              <w:rPr>
                <w:rFonts w:ascii="仿宋_GB2312" w:eastAsia="仿宋_GB2312" w:hAnsi="宋体" w:cs="Arial"/>
                <w:kern w:val="0"/>
                <w:sz w:val="24"/>
              </w:rPr>
            </w:pPr>
            <w:r w:rsidRPr="00500196">
              <w:rPr>
                <w:rFonts w:ascii="仿宋_GB2312" w:eastAsia="仿宋_GB2312" w:hAnsi="宋体" w:cs="Arial" w:hint="eastAsia"/>
                <w:kern w:val="0"/>
                <w:sz w:val="24"/>
              </w:rPr>
              <w:t>4月4日</w:t>
            </w:r>
          </w:p>
        </w:tc>
        <w:tc>
          <w:tcPr>
            <w:tcW w:w="1984" w:type="dxa"/>
            <w:vAlign w:val="center"/>
          </w:tcPr>
          <w:p w:rsidR="00B61CB3" w:rsidRPr="00500196" w:rsidRDefault="00B61CB3" w:rsidP="007D7870">
            <w:pPr>
              <w:jc w:val="center"/>
              <w:rPr>
                <w:rFonts w:ascii="仿宋_GB2312" w:eastAsia="仿宋_GB2312" w:hAnsi="宋体" w:cs="Arial"/>
                <w:kern w:val="0"/>
                <w:sz w:val="24"/>
              </w:rPr>
            </w:pPr>
            <w:r>
              <w:rPr>
                <w:rFonts w:ascii="仿宋_GB2312" w:eastAsia="仿宋_GB2312" w:hAnsi="宋体" w:cs="Arial" w:hint="eastAsia"/>
                <w:kern w:val="0"/>
                <w:sz w:val="24"/>
              </w:rPr>
              <w:t>竞赛结束</w:t>
            </w:r>
          </w:p>
        </w:tc>
        <w:tc>
          <w:tcPr>
            <w:tcW w:w="2842" w:type="dxa"/>
            <w:vAlign w:val="center"/>
          </w:tcPr>
          <w:p w:rsidR="00CF3709" w:rsidRDefault="00B61CB3" w:rsidP="007D7870">
            <w:pPr>
              <w:jc w:val="center"/>
              <w:rPr>
                <w:rFonts w:ascii="仿宋_GB2312" w:eastAsia="仿宋_GB2312" w:hAnsi="宋体" w:cs="Arial"/>
                <w:kern w:val="0"/>
                <w:sz w:val="24"/>
              </w:rPr>
            </w:pPr>
            <w:r w:rsidRPr="006F43CF">
              <w:rPr>
                <w:rFonts w:ascii="仿宋_GB2312" w:eastAsia="仿宋_GB2312" w:hAnsi="宋体" w:cs="Arial" w:hint="eastAsia"/>
                <w:kern w:val="0"/>
                <w:sz w:val="24"/>
              </w:rPr>
              <w:t>全体参赛队比赛结束</w:t>
            </w:r>
          </w:p>
          <w:p w:rsidR="00B61CB3" w:rsidRPr="00500196" w:rsidRDefault="00B61CB3" w:rsidP="007D7870">
            <w:pPr>
              <w:jc w:val="center"/>
              <w:rPr>
                <w:rFonts w:ascii="仿宋_GB2312" w:eastAsia="仿宋_GB2312" w:hAnsi="宋体" w:cs="Arial"/>
                <w:kern w:val="0"/>
                <w:sz w:val="24"/>
              </w:rPr>
            </w:pPr>
            <w:r w:rsidRPr="006F43CF">
              <w:rPr>
                <w:rFonts w:ascii="仿宋_GB2312" w:eastAsia="仿宋_GB2312" w:hAnsi="宋体" w:cs="Arial" w:hint="eastAsia"/>
                <w:kern w:val="0"/>
                <w:sz w:val="24"/>
              </w:rPr>
              <w:t>提交各种文件</w:t>
            </w:r>
          </w:p>
        </w:tc>
        <w:tc>
          <w:tcPr>
            <w:tcW w:w="2471" w:type="dxa"/>
            <w:vAlign w:val="center"/>
          </w:tcPr>
          <w:p w:rsidR="00B61CB3" w:rsidRPr="00500196" w:rsidRDefault="00B61CB3" w:rsidP="007D7870">
            <w:pPr>
              <w:jc w:val="center"/>
              <w:rPr>
                <w:rFonts w:ascii="仿宋_GB2312" w:eastAsia="仿宋_GB2312" w:hAnsi="宋体" w:cs="Arial"/>
                <w:kern w:val="0"/>
                <w:sz w:val="24"/>
              </w:rPr>
            </w:pPr>
            <w:r>
              <w:rPr>
                <w:rFonts w:ascii="仿宋" w:eastAsia="仿宋" w:hAnsi="仿宋" w:hint="eastAsia"/>
                <w:sz w:val="24"/>
              </w:rPr>
              <w:t>15</w:t>
            </w:r>
            <w:r w:rsidRPr="00500196">
              <w:rPr>
                <w:rFonts w:ascii="仿宋" w:eastAsia="仿宋" w:hAnsi="仿宋" w:hint="eastAsia"/>
                <w:sz w:val="24"/>
              </w:rPr>
              <w:t>:00-1</w:t>
            </w:r>
            <w:r w:rsidRPr="00500196">
              <w:rPr>
                <w:rFonts w:ascii="仿宋" w:eastAsia="仿宋" w:hAnsi="仿宋"/>
                <w:sz w:val="24"/>
              </w:rPr>
              <w:t>5</w:t>
            </w:r>
            <w:r w:rsidRPr="00500196">
              <w:rPr>
                <w:rFonts w:ascii="仿宋" w:eastAsia="仿宋" w:hAnsi="仿宋" w:hint="eastAsia"/>
                <w:sz w:val="24"/>
              </w:rPr>
              <w:t>:</w:t>
            </w:r>
            <w:r>
              <w:rPr>
                <w:rFonts w:ascii="仿宋" w:eastAsia="仿宋" w:hAnsi="仿宋" w:hint="eastAsia"/>
                <w:sz w:val="24"/>
              </w:rPr>
              <w:t>15</w:t>
            </w:r>
          </w:p>
        </w:tc>
      </w:tr>
      <w:tr w:rsidR="00B61CB3" w:rsidTr="0009511E">
        <w:trPr>
          <w:trHeight w:val="454"/>
        </w:trPr>
        <w:tc>
          <w:tcPr>
            <w:tcW w:w="1560" w:type="dxa"/>
            <w:vMerge/>
            <w:vAlign w:val="center"/>
          </w:tcPr>
          <w:p w:rsidR="00B61CB3" w:rsidRPr="00500196" w:rsidRDefault="00B61CB3" w:rsidP="007D7870">
            <w:pPr>
              <w:jc w:val="center"/>
              <w:rPr>
                <w:rFonts w:ascii="仿宋_GB2312" w:eastAsia="仿宋_GB2312" w:hAnsi="宋体" w:cs="Arial"/>
                <w:kern w:val="0"/>
                <w:sz w:val="24"/>
              </w:rPr>
            </w:pPr>
            <w:bookmarkStart w:id="0" w:name="_GoBack" w:colFirst="3" w:colLast="3"/>
          </w:p>
        </w:tc>
        <w:tc>
          <w:tcPr>
            <w:tcW w:w="1984" w:type="dxa"/>
            <w:vAlign w:val="center"/>
          </w:tcPr>
          <w:p w:rsidR="00B61CB3" w:rsidRPr="00500196" w:rsidRDefault="00B61CB3" w:rsidP="007D7870">
            <w:pPr>
              <w:jc w:val="center"/>
              <w:rPr>
                <w:rFonts w:ascii="仿宋_GB2312" w:eastAsia="仿宋_GB2312" w:hAnsi="宋体" w:cs="Arial"/>
                <w:kern w:val="0"/>
                <w:sz w:val="24"/>
              </w:rPr>
            </w:pPr>
            <w:r>
              <w:rPr>
                <w:rFonts w:ascii="仿宋_GB2312" w:eastAsia="仿宋_GB2312" w:hAnsi="宋体" w:cs="Arial" w:hint="eastAsia"/>
                <w:kern w:val="0"/>
                <w:sz w:val="24"/>
              </w:rPr>
              <w:t>测试评分</w:t>
            </w:r>
          </w:p>
        </w:tc>
        <w:tc>
          <w:tcPr>
            <w:tcW w:w="2842" w:type="dxa"/>
            <w:vAlign w:val="center"/>
          </w:tcPr>
          <w:p w:rsidR="00CF3709" w:rsidRDefault="00B61CB3" w:rsidP="006F43CF">
            <w:pPr>
              <w:jc w:val="center"/>
              <w:rPr>
                <w:rFonts w:ascii="仿宋_GB2312" w:eastAsia="仿宋_GB2312" w:hAnsi="宋体" w:cs="Arial"/>
                <w:kern w:val="0"/>
                <w:sz w:val="24"/>
              </w:rPr>
            </w:pPr>
            <w:r w:rsidRPr="006F43CF">
              <w:rPr>
                <w:rFonts w:ascii="仿宋_GB2312" w:eastAsia="仿宋_GB2312" w:hAnsi="宋体" w:cs="Arial" w:hint="eastAsia"/>
                <w:kern w:val="0"/>
                <w:sz w:val="24"/>
              </w:rPr>
              <w:t>参赛队代表演示</w:t>
            </w:r>
          </w:p>
          <w:p w:rsidR="00B61CB3" w:rsidRPr="00500196" w:rsidRDefault="00B61CB3" w:rsidP="006F43CF">
            <w:pPr>
              <w:jc w:val="center"/>
              <w:rPr>
                <w:rFonts w:ascii="仿宋_GB2312" w:eastAsia="仿宋_GB2312" w:hAnsi="宋体" w:cs="Arial"/>
                <w:kern w:val="0"/>
                <w:sz w:val="24"/>
              </w:rPr>
            </w:pPr>
            <w:r w:rsidRPr="006F43CF">
              <w:rPr>
                <w:rFonts w:ascii="仿宋_GB2312" w:eastAsia="仿宋_GB2312" w:hAnsi="宋体" w:cs="Arial" w:hint="eastAsia"/>
                <w:kern w:val="0"/>
                <w:sz w:val="24"/>
              </w:rPr>
              <w:t>裁判评分</w:t>
            </w:r>
          </w:p>
        </w:tc>
        <w:tc>
          <w:tcPr>
            <w:tcW w:w="2471" w:type="dxa"/>
            <w:vAlign w:val="center"/>
          </w:tcPr>
          <w:p w:rsidR="00B61CB3" w:rsidRPr="004E73E3" w:rsidRDefault="00B61CB3" w:rsidP="004E73E3">
            <w:pPr>
              <w:snapToGrid w:val="0"/>
              <w:jc w:val="center"/>
              <w:rPr>
                <w:rFonts w:ascii="仿宋" w:eastAsia="仿宋" w:hAnsi="仿宋"/>
                <w:sz w:val="24"/>
              </w:rPr>
            </w:pPr>
            <w:r w:rsidRPr="00500196">
              <w:rPr>
                <w:rFonts w:ascii="仿宋" w:eastAsia="仿宋" w:hAnsi="仿宋" w:hint="eastAsia"/>
                <w:sz w:val="24"/>
              </w:rPr>
              <w:t>1</w:t>
            </w:r>
            <w:r w:rsidRPr="00500196">
              <w:rPr>
                <w:rFonts w:ascii="仿宋" w:eastAsia="仿宋" w:hAnsi="仿宋"/>
                <w:sz w:val="24"/>
              </w:rPr>
              <w:t>5</w:t>
            </w:r>
            <w:r w:rsidRPr="00500196">
              <w:rPr>
                <w:rFonts w:ascii="仿宋" w:eastAsia="仿宋" w:hAnsi="仿宋" w:hint="eastAsia"/>
                <w:sz w:val="24"/>
              </w:rPr>
              <w:t>:</w:t>
            </w:r>
            <w:r>
              <w:rPr>
                <w:rFonts w:ascii="仿宋" w:eastAsia="仿宋" w:hAnsi="仿宋" w:hint="eastAsia"/>
                <w:sz w:val="24"/>
              </w:rPr>
              <w:t>15-</w:t>
            </w:r>
            <w:r w:rsidRPr="004E73E3">
              <w:rPr>
                <w:rFonts w:ascii="仿宋" w:eastAsia="仿宋" w:hAnsi="仿宋" w:hint="eastAsia"/>
                <w:sz w:val="24"/>
              </w:rPr>
              <w:t>19：30</w:t>
            </w:r>
          </w:p>
        </w:tc>
      </w:tr>
      <w:tr w:rsidR="00B61CB3" w:rsidTr="0009511E">
        <w:trPr>
          <w:trHeight w:val="454"/>
        </w:trPr>
        <w:tc>
          <w:tcPr>
            <w:tcW w:w="1560" w:type="dxa"/>
            <w:vMerge/>
            <w:vAlign w:val="center"/>
          </w:tcPr>
          <w:p w:rsidR="00B61CB3" w:rsidRPr="00500196" w:rsidRDefault="00B61CB3" w:rsidP="007D7870">
            <w:pPr>
              <w:jc w:val="center"/>
              <w:rPr>
                <w:rFonts w:ascii="仿宋_GB2312" w:eastAsia="仿宋_GB2312" w:hAnsi="宋体" w:cs="Arial"/>
                <w:kern w:val="0"/>
                <w:sz w:val="24"/>
              </w:rPr>
            </w:pPr>
          </w:p>
        </w:tc>
        <w:tc>
          <w:tcPr>
            <w:tcW w:w="1984" w:type="dxa"/>
            <w:vAlign w:val="center"/>
          </w:tcPr>
          <w:p w:rsidR="00B61CB3" w:rsidRPr="00500196" w:rsidRDefault="00B61CB3" w:rsidP="004B0EBF">
            <w:pPr>
              <w:jc w:val="center"/>
              <w:rPr>
                <w:rFonts w:ascii="仿宋_GB2312" w:eastAsia="仿宋_GB2312" w:hAnsi="宋体" w:cs="Arial"/>
                <w:kern w:val="0"/>
                <w:sz w:val="24"/>
              </w:rPr>
            </w:pPr>
            <w:r w:rsidRPr="00500196">
              <w:rPr>
                <w:rFonts w:ascii="仿宋_GB2312" w:eastAsia="仿宋_GB2312" w:hAnsi="宋体" w:cs="Arial" w:hint="eastAsia"/>
                <w:kern w:val="0"/>
                <w:sz w:val="24"/>
              </w:rPr>
              <w:t>宣布成绩</w:t>
            </w:r>
          </w:p>
        </w:tc>
        <w:tc>
          <w:tcPr>
            <w:tcW w:w="2842" w:type="dxa"/>
            <w:vAlign w:val="center"/>
          </w:tcPr>
          <w:p w:rsidR="00B61CB3" w:rsidRPr="00500196" w:rsidRDefault="00B61CB3" w:rsidP="006F43CF">
            <w:pPr>
              <w:jc w:val="center"/>
              <w:rPr>
                <w:rFonts w:ascii="仿宋_GB2312" w:eastAsia="仿宋_GB2312" w:hAnsi="宋体" w:cs="Arial"/>
                <w:kern w:val="0"/>
                <w:sz w:val="24"/>
              </w:rPr>
            </w:pPr>
            <w:r w:rsidRPr="00500196">
              <w:rPr>
                <w:rFonts w:ascii="仿宋_GB2312" w:eastAsia="仿宋_GB2312" w:hAnsi="宋体" w:cs="Arial" w:hint="eastAsia"/>
                <w:kern w:val="0"/>
                <w:sz w:val="24"/>
              </w:rPr>
              <w:t>宣布成绩、裁判长点评</w:t>
            </w:r>
          </w:p>
        </w:tc>
        <w:tc>
          <w:tcPr>
            <w:tcW w:w="2471" w:type="dxa"/>
            <w:vAlign w:val="center"/>
          </w:tcPr>
          <w:p w:rsidR="00B61CB3" w:rsidRPr="004E73E3" w:rsidRDefault="00B61CB3" w:rsidP="004E73E3">
            <w:pPr>
              <w:snapToGrid w:val="0"/>
              <w:jc w:val="center"/>
              <w:rPr>
                <w:rFonts w:ascii="仿宋" w:eastAsia="仿宋" w:hAnsi="仿宋"/>
                <w:sz w:val="24"/>
              </w:rPr>
            </w:pPr>
            <w:r w:rsidRPr="004E73E3">
              <w:rPr>
                <w:rFonts w:ascii="仿宋" w:eastAsia="仿宋" w:hAnsi="仿宋" w:hint="eastAsia"/>
                <w:sz w:val="24"/>
              </w:rPr>
              <w:t>19：30</w:t>
            </w:r>
          </w:p>
        </w:tc>
      </w:tr>
    </w:tbl>
    <w:bookmarkEnd w:id="0"/>
    <w:p w:rsidR="00E441E1" w:rsidRDefault="00E441E1" w:rsidP="003D4363">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六、竞赛规则</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（一）报名资格及参赛队要求</w:t>
      </w:r>
    </w:p>
    <w:p w:rsidR="00E441E1" w:rsidRDefault="00E441E1" w:rsidP="00E441E1">
      <w:pPr>
        <w:spacing w:line="560" w:lineRule="exact"/>
        <w:ind w:firstLineChars="200" w:firstLine="560"/>
        <w:rPr>
          <w:rFonts w:ascii="仿宋" w:eastAsia="仿宋" w:hAnsi="仿宋" w:cs="仿宋_GB2312"/>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．参赛队及参赛选手资格：</w:t>
      </w:r>
      <w:r w:rsidRPr="00B30101">
        <w:rPr>
          <w:rFonts w:ascii="仿宋_GB2312" w:eastAsia="仿宋_GB2312" w:hAnsi="仿宋" w:cs="宋体" w:hint="eastAsia"/>
          <w:bCs/>
          <w:kern w:val="0"/>
          <w:sz w:val="28"/>
          <w:szCs w:val="28"/>
        </w:rPr>
        <w:t>参赛选手应为</w:t>
      </w:r>
      <w:r w:rsidRPr="00B30101">
        <w:rPr>
          <w:rFonts w:ascii="仿宋_GB2312" w:eastAsia="仿宋_GB2312" w:hAnsi="仿宋" w:cs="宋体"/>
          <w:bCs/>
          <w:kern w:val="0"/>
          <w:sz w:val="28"/>
          <w:szCs w:val="28"/>
        </w:rPr>
        <w:t>2018</w:t>
      </w:r>
      <w:r w:rsidRPr="00B30101">
        <w:rPr>
          <w:rFonts w:ascii="仿宋_GB2312" w:eastAsia="仿宋_GB2312" w:hAnsi="仿宋" w:cs="宋体" w:hint="eastAsia"/>
          <w:bCs/>
          <w:kern w:val="0"/>
          <w:sz w:val="28"/>
          <w:szCs w:val="28"/>
        </w:rPr>
        <w:t>年度</w:t>
      </w:r>
      <w:r w:rsidR="001473B9">
        <w:rPr>
          <w:rFonts w:ascii="仿宋_GB2312" w:eastAsia="仿宋_GB2312" w:hAnsi="仿宋" w:cs="宋体" w:hint="eastAsia"/>
          <w:bCs/>
          <w:kern w:val="0"/>
          <w:sz w:val="28"/>
          <w:szCs w:val="28"/>
        </w:rPr>
        <w:t>本</w:t>
      </w:r>
      <w:r w:rsidRPr="00B30101">
        <w:rPr>
          <w:rFonts w:ascii="仿宋_GB2312" w:eastAsia="仿宋_GB2312" w:hAnsi="仿宋" w:cs="宋体" w:hint="eastAsia"/>
          <w:bCs/>
          <w:kern w:val="0"/>
          <w:sz w:val="28"/>
          <w:szCs w:val="28"/>
        </w:rPr>
        <w:t>校在籍的普通全日制高职高专学生（五年制高职学生报名参赛的，必须是四、五年级的在籍学生），年龄限制在</w:t>
      </w:r>
      <w:r w:rsidRPr="00B30101">
        <w:rPr>
          <w:rFonts w:ascii="仿宋_GB2312" w:eastAsia="仿宋_GB2312" w:hAnsi="仿宋" w:cs="宋体"/>
          <w:bCs/>
          <w:kern w:val="0"/>
          <w:sz w:val="28"/>
          <w:szCs w:val="28"/>
        </w:rPr>
        <w:t>25</w:t>
      </w:r>
      <w:r w:rsidRPr="00B30101">
        <w:rPr>
          <w:rFonts w:ascii="仿宋_GB2312" w:eastAsia="仿宋_GB2312" w:hAnsi="仿宋" w:cs="宋体" w:hint="eastAsia"/>
          <w:bCs/>
          <w:kern w:val="0"/>
          <w:sz w:val="28"/>
          <w:szCs w:val="28"/>
        </w:rPr>
        <w:t>周岁（即</w:t>
      </w:r>
      <w:r w:rsidRPr="00B30101">
        <w:rPr>
          <w:rFonts w:ascii="仿宋_GB2312" w:eastAsia="仿宋_GB2312" w:hAnsi="仿宋" w:cs="宋体"/>
          <w:bCs/>
          <w:kern w:val="0"/>
          <w:sz w:val="28"/>
          <w:szCs w:val="28"/>
        </w:rPr>
        <w:t>199</w:t>
      </w:r>
      <w:r w:rsidRPr="00B30101">
        <w:rPr>
          <w:rFonts w:ascii="仿宋_GB2312" w:eastAsia="仿宋_GB2312" w:hAnsi="仿宋" w:cs="宋体" w:hint="eastAsia"/>
          <w:bCs/>
          <w:kern w:val="0"/>
          <w:sz w:val="28"/>
          <w:szCs w:val="28"/>
        </w:rPr>
        <w:t>3年</w:t>
      </w:r>
      <w:r w:rsidRPr="00B30101">
        <w:rPr>
          <w:rFonts w:ascii="仿宋_GB2312" w:eastAsia="仿宋_GB2312" w:hAnsi="仿宋" w:cs="宋体"/>
          <w:bCs/>
          <w:kern w:val="0"/>
          <w:sz w:val="28"/>
          <w:szCs w:val="28"/>
        </w:rPr>
        <w:t>7</w:t>
      </w:r>
      <w:r w:rsidRPr="00B30101">
        <w:rPr>
          <w:rFonts w:ascii="仿宋_GB2312" w:eastAsia="仿宋_GB2312" w:hAnsi="仿宋" w:cs="宋体" w:hint="eastAsia"/>
          <w:bCs/>
          <w:kern w:val="0"/>
          <w:sz w:val="28"/>
          <w:szCs w:val="28"/>
        </w:rPr>
        <w:t>月</w:t>
      </w:r>
      <w:r w:rsidRPr="00B30101">
        <w:rPr>
          <w:rFonts w:ascii="仿宋_GB2312" w:eastAsia="仿宋_GB2312" w:hAnsi="仿宋" w:cs="宋体"/>
          <w:bCs/>
          <w:kern w:val="0"/>
          <w:sz w:val="28"/>
          <w:szCs w:val="28"/>
        </w:rPr>
        <w:t>1</w:t>
      </w:r>
      <w:r w:rsidRPr="00B30101">
        <w:rPr>
          <w:rFonts w:ascii="仿宋_GB2312" w:eastAsia="仿宋_GB2312" w:hAnsi="仿宋" w:cs="宋体" w:hint="eastAsia"/>
          <w:bCs/>
          <w:kern w:val="0"/>
          <w:sz w:val="28"/>
          <w:szCs w:val="28"/>
        </w:rPr>
        <w:t>日及以后出生）以下。</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．组队要求：本赛项为团体赛，每个学校限报</w:t>
      </w: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支参赛队，且不允许跨校组队。</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（二）赛题</w:t>
      </w:r>
    </w:p>
    <w:p w:rsidR="00E441E1" w:rsidRPr="005B5FCB" w:rsidRDefault="00E441E1" w:rsidP="00E441E1">
      <w:pPr>
        <w:spacing w:line="560" w:lineRule="exact"/>
        <w:ind w:firstLineChars="200" w:firstLine="560"/>
        <w:rPr>
          <w:rFonts w:ascii="仿宋_GB2312" w:eastAsia="仿宋_GB2312" w:hAnsi="仿宋" w:cs="宋体"/>
          <w:bCs/>
          <w:kern w:val="0"/>
          <w:sz w:val="28"/>
          <w:szCs w:val="28"/>
        </w:rPr>
      </w:pPr>
      <w:r w:rsidRPr="005B5FCB">
        <w:rPr>
          <w:rFonts w:ascii="仿宋_GB2312" w:eastAsia="仿宋_GB2312" w:hAnsi="仿宋" w:cs="宋体" w:hint="eastAsia"/>
          <w:bCs/>
          <w:kern w:val="0"/>
          <w:sz w:val="28"/>
          <w:szCs w:val="28"/>
        </w:rPr>
        <w:t>本赛项的赛题，由竞赛技术组研究确定竞赛用题的形式与难度，比赛相关技术资料(例如单片机和其他集成电路）在</w:t>
      </w:r>
      <w:r w:rsidR="0042650B" w:rsidRPr="005B5FCB">
        <w:rPr>
          <w:rFonts w:ascii="仿宋_GB2312" w:eastAsia="仿宋_GB2312" w:hAnsi="仿宋" w:cs="宋体" w:hint="eastAsia"/>
          <w:bCs/>
          <w:kern w:val="0"/>
          <w:sz w:val="28"/>
          <w:szCs w:val="28"/>
        </w:rPr>
        <w:t>赛前植入竞赛组委会统一发放的</w:t>
      </w:r>
      <w:r w:rsidR="0042650B" w:rsidRPr="005B5FCB">
        <w:rPr>
          <w:rFonts w:ascii="仿宋_GB2312" w:eastAsia="仿宋_GB2312" w:hAnsi="仿宋" w:cs="宋体"/>
          <w:bCs/>
          <w:kern w:val="0"/>
          <w:sz w:val="28"/>
          <w:szCs w:val="28"/>
        </w:rPr>
        <w:t>U</w:t>
      </w:r>
      <w:r w:rsidR="0042650B" w:rsidRPr="005B5FCB">
        <w:rPr>
          <w:rFonts w:ascii="仿宋_GB2312" w:eastAsia="仿宋_GB2312" w:hAnsi="仿宋" w:cs="宋体" w:hint="eastAsia"/>
          <w:bCs/>
          <w:kern w:val="0"/>
          <w:sz w:val="28"/>
          <w:szCs w:val="28"/>
        </w:rPr>
        <w:t>盘中。</w:t>
      </w:r>
    </w:p>
    <w:p w:rsidR="00E441E1" w:rsidRPr="005B5FCB" w:rsidRDefault="00E441E1" w:rsidP="00E441E1">
      <w:pPr>
        <w:spacing w:line="560" w:lineRule="exact"/>
        <w:ind w:firstLineChars="200" w:firstLine="560"/>
        <w:rPr>
          <w:rFonts w:ascii="仿宋_GB2312" w:eastAsia="仿宋_GB2312" w:hAnsi="仿宋" w:cs="宋体"/>
          <w:bCs/>
          <w:kern w:val="0"/>
          <w:sz w:val="28"/>
          <w:szCs w:val="28"/>
        </w:rPr>
      </w:pPr>
      <w:r w:rsidRPr="005B5FCB">
        <w:rPr>
          <w:rFonts w:ascii="仿宋_GB2312" w:eastAsia="仿宋_GB2312" w:hAnsi="仿宋" w:cs="宋体" w:hint="eastAsia"/>
          <w:bCs/>
          <w:kern w:val="0"/>
          <w:sz w:val="28"/>
          <w:szCs w:val="28"/>
        </w:rPr>
        <w:lastRenderedPageBreak/>
        <w:t>（三）竞赛作品及技术文件的提交</w:t>
      </w:r>
    </w:p>
    <w:p w:rsidR="00E441E1" w:rsidRPr="005B5FCB" w:rsidRDefault="00E441E1" w:rsidP="00E441E1">
      <w:pPr>
        <w:spacing w:line="560" w:lineRule="exact"/>
        <w:ind w:firstLineChars="200" w:firstLine="560"/>
        <w:rPr>
          <w:rFonts w:ascii="仿宋_GB2312" w:eastAsia="仿宋_GB2312" w:hAnsi="仿宋" w:cs="宋体"/>
          <w:bCs/>
          <w:kern w:val="0"/>
          <w:sz w:val="28"/>
          <w:szCs w:val="28"/>
        </w:rPr>
      </w:pPr>
      <w:r w:rsidRPr="005B5FCB">
        <w:rPr>
          <w:rFonts w:ascii="仿宋_GB2312" w:eastAsia="仿宋_GB2312" w:hAnsi="仿宋" w:cs="宋体" w:hint="eastAsia"/>
          <w:bCs/>
          <w:kern w:val="0"/>
          <w:sz w:val="28"/>
          <w:szCs w:val="28"/>
        </w:rPr>
        <w:t>竞赛结束后，竞赛作品由监督人员封存。</w:t>
      </w:r>
      <w:r w:rsidR="005447B1" w:rsidRPr="005B5FCB">
        <w:rPr>
          <w:rFonts w:ascii="仿宋_GB2312" w:eastAsia="仿宋_GB2312" w:hAnsi="仿宋" w:cs="宋体" w:hint="eastAsia"/>
          <w:bCs/>
          <w:kern w:val="0"/>
          <w:sz w:val="28"/>
          <w:szCs w:val="28"/>
        </w:rPr>
        <w:t>技术文件由参赛队复制到竞赛组委会统一发放的</w:t>
      </w:r>
      <w:r w:rsidR="005447B1" w:rsidRPr="005B5FCB">
        <w:rPr>
          <w:rFonts w:ascii="仿宋_GB2312" w:eastAsia="仿宋_GB2312" w:hAnsi="仿宋" w:cs="宋体"/>
          <w:bCs/>
          <w:kern w:val="0"/>
          <w:sz w:val="28"/>
          <w:szCs w:val="28"/>
        </w:rPr>
        <w:t>U</w:t>
      </w:r>
      <w:r w:rsidR="005447B1" w:rsidRPr="005B5FCB">
        <w:rPr>
          <w:rFonts w:ascii="仿宋_GB2312" w:eastAsia="仿宋_GB2312" w:hAnsi="仿宋" w:cs="宋体" w:hint="eastAsia"/>
          <w:bCs/>
          <w:kern w:val="0"/>
          <w:sz w:val="28"/>
          <w:szCs w:val="28"/>
        </w:rPr>
        <w:t>盘中</w:t>
      </w:r>
      <w:r w:rsidRPr="005B5FCB">
        <w:rPr>
          <w:rFonts w:ascii="仿宋_GB2312" w:eastAsia="仿宋_GB2312" w:hAnsi="仿宋" w:cs="宋体" w:hint="eastAsia"/>
          <w:bCs/>
          <w:kern w:val="0"/>
          <w:sz w:val="28"/>
          <w:szCs w:val="28"/>
        </w:rPr>
        <w:t>。</w:t>
      </w:r>
    </w:p>
    <w:p w:rsidR="00E441E1" w:rsidRPr="005B5FCB" w:rsidRDefault="00E441E1" w:rsidP="00E441E1">
      <w:pPr>
        <w:spacing w:line="560" w:lineRule="exact"/>
        <w:ind w:firstLineChars="200" w:firstLine="560"/>
        <w:rPr>
          <w:rFonts w:ascii="仿宋_GB2312" w:eastAsia="仿宋_GB2312" w:hAnsi="仿宋" w:cs="宋体"/>
          <w:bCs/>
          <w:kern w:val="0"/>
          <w:sz w:val="28"/>
          <w:szCs w:val="28"/>
        </w:rPr>
      </w:pPr>
      <w:r w:rsidRPr="005B5FCB">
        <w:rPr>
          <w:rFonts w:ascii="仿宋_GB2312" w:eastAsia="仿宋_GB2312" w:hAnsi="仿宋" w:cs="宋体"/>
          <w:bCs/>
          <w:kern w:val="0"/>
          <w:sz w:val="28"/>
          <w:szCs w:val="28"/>
        </w:rPr>
        <w:t>1</w:t>
      </w:r>
      <w:r w:rsidRPr="005B5FCB">
        <w:rPr>
          <w:rFonts w:ascii="仿宋_GB2312" w:eastAsia="仿宋_GB2312" w:hAnsi="仿宋" w:cs="宋体" w:hint="eastAsia"/>
          <w:bCs/>
          <w:kern w:val="0"/>
          <w:sz w:val="28"/>
          <w:szCs w:val="28"/>
        </w:rPr>
        <w:t>．提交竞赛作品采用统一名称“</w:t>
      </w:r>
      <w:r w:rsidRPr="005B5FCB">
        <w:rPr>
          <w:rFonts w:ascii="仿宋_GB2312" w:eastAsia="仿宋_GB2312" w:hAnsi="仿宋" w:cs="宋体"/>
          <w:bCs/>
          <w:kern w:val="0"/>
          <w:sz w:val="28"/>
          <w:szCs w:val="28"/>
        </w:rPr>
        <w:t>2018ED</w:t>
      </w:r>
      <w:r w:rsidRPr="005B5FCB">
        <w:rPr>
          <w:rFonts w:ascii="仿宋_GB2312" w:eastAsia="仿宋_GB2312" w:hAnsi="仿宋" w:cs="宋体" w:hint="eastAsia"/>
          <w:bCs/>
          <w:kern w:val="0"/>
          <w:sz w:val="28"/>
          <w:szCs w:val="28"/>
        </w:rPr>
        <w:t>××”（</w:t>
      </w:r>
      <w:r w:rsidRPr="005B5FCB">
        <w:rPr>
          <w:rFonts w:ascii="仿宋_GB2312" w:eastAsia="仿宋_GB2312" w:hAnsi="仿宋" w:cs="宋体"/>
          <w:bCs/>
          <w:kern w:val="0"/>
          <w:sz w:val="28"/>
          <w:szCs w:val="28"/>
        </w:rPr>
        <w:t>2</w:t>
      </w:r>
      <w:r w:rsidRPr="005B5FCB">
        <w:rPr>
          <w:rFonts w:ascii="仿宋_GB2312" w:eastAsia="仿宋_GB2312" w:hAnsi="仿宋" w:cs="宋体" w:hint="eastAsia"/>
          <w:bCs/>
          <w:kern w:val="0"/>
          <w:sz w:val="28"/>
          <w:szCs w:val="28"/>
        </w:rPr>
        <w:t>位数字，</w:t>
      </w:r>
      <w:r w:rsidR="00077DC5" w:rsidRPr="005B5FCB">
        <w:rPr>
          <w:rFonts w:ascii="仿宋_GB2312" w:eastAsia="仿宋_GB2312" w:hAnsi="仿宋" w:cs="宋体" w:hint="eastAsia"/>
          <w:bCs/>
          <w:kern w:val="0"/>
          <w:sz w:val="28"/>
          <w:szCs w:val="28"/>
        </w:rPr>
        <w:t>即</w:t>
      </w:r>
      <w:r w:rsidRPr="005B5FCB">
        <w:rPr>
          <w:rFonts w:ascii="仿宋_GB2312" w:eastAsia="仿宋_GB2312" w:hAnsi="仿宋" w:cs="宋体" w:hint="eastAsia"/>
          <w:bCs/>
          <w:kern w:val="0"/>
          <w:sz w:val="28"/>
          <w:szCs w:val="28"/>
        </w:rPr>
        <w:t>竞赛队</w:t>
      </w:r>
      <w:r w:rsidR="00077DC5" w:rsidRPr="005B5FCB">
        <w:rPr>
          <w:rFonts w:ascii="仿宋_GB2312" w:eastAsia="仿宋_GB2312" w:hAnsi="仿宋" w:cs="宋体" w:hint="eastAsia"/>
          <w:bCs/>
          <w:kern w:val="0"/>
          <w:sz w:val="28"/>
          <w:szCs w:val="28"/>
        </w:rPr>
        <w:t>二次加密后</w:t>
      </w:r>
      <w:r w:rsidRPr="005B5FCB">
        <w:rPr>
          <w:rFonts w:ascii="仿宋_GB2312" w:eastAsia="仿宋_GB2312" w:hAnsi="仿宋" w:cs="宋体" w:hint="eastAsia"/>
          <w:bCs/>
          <w:kern w:val="0"/>
          <w:sz w:val="28"/>
          <w:szCs w:val="28"/>
        </w:rPr>
        <w:t>抽签</w:t>
      </w:r>
      <w:r w:rsidR="00077DC5" w:rsidRPr="005B5FCB">
        <w:rPr>
          <w:rFonts w:ascii="仿宋_GB2312" w:eastAsia="仿宋_GB2312" w:hAnsi="仿宋" w:cs="宋体" w:hint="eastAsia"/>
          <w:bCs/>
          <w:kern w:val="0"/>
          <w:sz w:val="28"/>
          <w:szCs w:val="28"/>
        </w:rPr>
        <w:t>的</w:t>
      </w:r>
      <w:r w:rsidRPr="005B5FCB">
        <w:rPr>
          <w:rFonts w:ascii="仿宋_GB2312" w:eastAsia="仿宋_GB2312" w:hAnsi="仿宋" w:cs="宋体" w:hint="eastAsia"/>
          <w:bCs/>
          <w:kern w:val="0"/>
          <w:sz w:val="28"/>
          <w:szCs w:val="28"/>
        </w:rPr>
        <w:t>工位号）进行封装。</w:t>
      </w:r>
    </w:p>
    <w:p w:rsidR="00E441E1" w:rsidRPr="005B5FCB" w:rsidRDefault="00E441E1" w:rsidP="00E441E1">
      <w:pPr>
        <w:spacing w:line="560" w:lineRule="exact"/>
        <w:ind w:firstLineChars="200" w:firstLine="560"/>
        <w:rPr>
          <w:rFonts w:ascii="仿宋_GB2312" w:eastAsia="仿宋_GB2312" w:hAnsi="仿宋" w:cs="宋体"/>
          <w:bCs/>
          <w:kern w:val="0"/>
          <w:sz w:val="28"/>
          <w:szCs w:val="28"/>
        </w:rPr>
      </w:pPr>
      <w:r w:rsidRPr="005B5FCB">
        <w:rPr>
          <w:rFonts w:ascii="仿宋_GB2312" w:eastAsia="仿宋_GB2312" w:hAnsi="仿宋" w:cs="宋体"/>
          <w:bCs/>
          <w:kern w:val="0"/>
          <w:sz w:val="28"/>
          <w:szCs w:val="28"/>
        </w:rPr>
        <w:t>2</w:t>
      </w:r>
      <w:r w:rsidRPr="005B5FCB">
        <w:rPr>
          <w:rFonts w:ascii="仿宋_GB2312" w:eastAsia="仿宋_GB2312" w:hAnsi="仿宋" w:cs="宋体" w:hint="eastAsia"/>
          <w:bCs/>
          <w:kern w:val="0"/>
          <w:sz w:val="28"/>
          <w:szCs w:val="28"/>
        </w:rPr>
        <w:t>．全部文件存放在“</w:t>
      </w:r>
      <w:r w:rsidRPr="005B5FCB">
        <w:rPr>
          <w:rFonts w:ascii="仿宋_GB2312" w:eastAsia="仿宋_GB2312" w:hAnsi="仿宋" w:cs="宋体"/>
          <w:bCs/>
          <w:kern w:val="0"/>
          <w:sz w:val="28"/>
          <w:szCs w:val="28"/>
        </w:rPr>
        <w:t>2018ED</w:t>
      </w:r>
      <w:r w:rsidRPr="005B5FCB">
        <w:rPr>
          <w:rFonts w:ascii="仿宋_GB2312" w:eastAsia="仿宋_GB2312" w:hAnsi="仿宋" w:cs="宋体" w:hint="eastAsia"/>
          <w:bCs/>
          <w:kern w:val="0"/>
          <w:sz w:val="28"/>
          <w:szCs w:val="28"/>
        </w:rPr>
        <w:t>××（</w:t>
      </w:r>
      <w:r w:rsidRPr="005B5FCB">
        <w:rPr>
          <w:rFonts w:ascii="仿宋_GB2312" w:eastAsia="仿宋_GB2312" w:hAnsi="仿宋" w:cs="宋体"/>
          <w:bCs/>
          <w:kern w:val="0"/>
          <w:sz w:val="28"/>
          <w:szCs w:val="28"/>
        </w:rPr>
        <w:t>2</w:t>
      </w:r>
      <w:r w:rsidRPr="005B5FCB">
        <w:rPr>
          <w:rFonts w:ascii="仿宋_GB2312" w:eastAsia="仿宋_GB2312" w:hAnsi="仿宋" w:cs="宋体" w:hint="eastAsia"/>
          <w:bCs/>
          <w:kern w:val="0"/>
          <w:sz w:val="28"/>
          <w:szCs w:val="28"/>
        </w:rPr>
        <w:t>位数字，竞赛队编号）”文件夹中，提交的技术文件采用统一名称“</w:t>
      </w:r>
      <w:r w:rsidRPr="005B5FCB">
        <w:rPr>
          <w:rFonts w:ascii="仿宋_GB2312" w:eastAsia="仿宋_GB2312" w:hAnsi="仿宋" w:cs="宋体"/>
          <w:bCs/>
          <w:kern w:val="0"/>
          <w:sz w:val="28"/>
          <w:szCs w:val="28"/>
        </w:rPr>
        <w:t>2018ED</w:t>
      </w:r>
      <w:r w:rsidRPr="005B5FCB">
        <w:rPr>
          <w:rFonts w:ascii="仿宋_GB2312" w:eastAsia="仿宋_GB2312" w:hAnsi="仿宋" w:cs="宋体" w:hint="eastAsia"/>
          <w:bCs/>
          <w:kern w:val="0"/>
          <w:sz w:val="28"/>
          <w:szCs w:val="28"/>
        </w:rPr>
        <w:t>××”，不得以其它名称命名。因保密要求，在全部文件中不得出现单位名称、设计者姓名；技术文件名称如不符合命名规则，体现单位信息的，该队竞赛成绩将被取消。</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（四）熟悉场地</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参赛队领队、指导教师、参赛选手在规定时间规定观察区内可以熟悉赛场环境情况。</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熟悉场地时严禁与现场工作人员进行交流，不发表没有根据以及有损大赛整体形象的言论。</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熟悉场地严格遵守大赛各种制度</w:t>
      </w:r>
      <w:r w:rsidR="003773FE">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严禁拥挤</w:t>
      </w:r>
      <w:r w:rsidR="003773FE">
        <w:rPr>
          <w:rFonts w:ascii="仿宋_GB2312" w:eastAsia="仿宋_GB2312" w:hAnsi="仿宋" w:cs="宋体" w:hint="eastAsia"/>
          <w:bCs/>
          <w:kern w:val="0"/>
          <w:sz w:val="28"/>
          <w:szCs w:val="28"/>
        </w:rPr>
        <w:t>、</w:t>
      </w:r>
      <w:r>
        <w:rPr>
          <w:rFonts w:ascii="仿宋_GB2312" w:eastAsia="仿宋_GB2312" w:hAnsi="仿宋" w:cs="宋体" w:hint="eastAsia"/>
          <w:bCs/>
          <w:kern w:val="0"/>
          <w:sz w:val="28"/>
          <w:szCs w:val="28"/>
        </w:rPr>
        <w:t>喧哗，以免发生意外事故。</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（五）赛场要求</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参赛选手在比赛开始前到达指定地点报到，接受工作人员对选手身份、资格和有关证件的检查。竞赛计时开始</w:t>
      </w:r>
      <w:r>
        <w:rPr>
          <w:rFonts w:ascii="仿宋_GB2312" w:eastAsia="仿宋_GB2312" w:hAnsi="仿宋" w:cs="宋体"/>
          <w:bCs/>
          <w:kern w:val="0"/>
          <w:sz w:val="28"/>
          <w:szCs w:val="28"/>
        </w:rPr>
        <w:t>15</w:t>
      </w:r>
      <w:r>
        <w:rPr>
          <w:rFonts w:ascii="仿宋_GB2312" w:eastAsia="仿宋_GB2312" w:hAnsi="仿宋" w:cs="宋体" w:hint="eastAsia"/>
          <w:bCs/>
          <w:kern w:val="0"/>
          <w:sz w:val="28"/>
          <w:szCs w:val="28"/>
        </w:rPr>
        <w:t>分钟后，选手未到，视为自动放弃。</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proofErr w:type="gramStart"/>
      <w:r>
        <w:rPr>
          <w:rFonts w:ascii="仿宋_GB2312" w:eastAsia="仿宋_GB2312" w:hAnsi="仿宋" w:cs="宋体" w:hint="eastAsia"/>
          <w:bCs/>
          <w:kern w:val="0"/>
          <w:sz w:val="28"/>
          <w:szCs w:val="28"/>
        </w:rPr>
        <w:t>赛位由</w:t>
      </w:r>
      <w:proofErr w:type="gramEnd"/>
      <w:r>
        <w:rPr>
          <w:rFonts w:ascii="仿宋_GB2312" w:eastAsia="仿宋_GB2312" w:hAnsi="仿宋" w:cs="宋体" w:hint="eastAsia"/>
          <w:bCs/>
          <w:kern w:val="0"/>
          <w:sz w:val="28"/>
          <w:szCs w:val="28"/>
        </w:rPr>
        <w:t>抽签确定，不得擅自变更、调整。</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选手在竞赛过程中不得擅自离开赛场，如有特殊情况，须经裁判人员同意。选手休息、饮水</w:t>
      </w:r>
      <w:r w:rsidRPr="00FE1A80">
        <w:rPr>
          <w:rFonts w:ascii="仿宋_GB2312" w:eastAsia="仿宋_GB2312" w:hAnsi="仿宋" w:cs="宋体" w:hint="eastAsia"/>
          <w:bCs/>
          <w:kern w:val="0"/>
          <w:sz w:val="28"/>
          <w:szCs w:val="28"/>
        </w:rPr>
        <w:t>、上洗手间等统一计在竞赛时间内，</w:t>
      </w:r>
      <w:r>
        <w:rPr>
          <w:rFonts w:ascii="仿宋_GB2312" w:eastAsia="仿宋_GB2312" w:hAnsi="仿宋" w:cs="宋体" w:hint="eastAsia"/>
          <w:bCs/>
          <w:kern w:val="0"/>
          <w:sz w:val="28"/>
          <w:szCs w:val="28"/>
        </w:rPr>
        <w:t>不安排专门用时。竞赛计时工具，以</w:t>
      </w:r>
      <w:r w:rsidRPr="004541A9">
        <w:rPr>
          <w:rFonts w:ascii="仿宋_GB2312" w:eastAsia="仿宋_GB2312" w:hAnsi="仿宋" w:cs="宋体" w:hint="eastAsia"/>
          <w:bCs/>
          <w:kern w:val="0"/>
          <w:sz w:val="28"/>
          <w:szCs w:val="28"/>
        </w:rPr>
        <w:t>赛场设置的时钟为准</w:t>
      </w:r>
      <w:r>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4.</w:t>
      </w:r>
      <w:r>
        <w:rPr>
          <w:rFonts w:ascii="仿宋_GB2312" w:eastAsia="仿宋_GB2312" w:hAnsi="仿宋" w:cs="宋体" w:hint="eastAsia"/>
          <w:bCs/>
          <w:kern w:val="0"/>
          <w:sz w:val="28"/>
          <w:szCs w:val="28"/>
        </w:rPr>
        <w:t>竞赛期间，选手不得将手机等通信工具带入赛场，非同组选手之间不得以任何方式传递信息，如传递纸条，用手势表达信息，用暗语交换信息等</w:t>
      </w:r>
      <w:r w:rsidR="003773FE">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lastRenderedPageBreak/>
        <w:t>5.</w:t>
      </w:r>
      <w:r>
        <w:rPr>
          <w:rFonts w:ascii="仿宋_GB2312" w:eastAsia="仿宋_GB2312" w:hAnsi="仿宋" w:cs="宋体" w:hint="eastAsia"/>
          <w:bCs/>
          <w:kern w:val="0"/>
          <w:sz w:val="28"/>
          <w:szCs w:val="28"/>
        </w:rPr>
        <w:t>所有人员在赛场内不得喧哗，不得有影响其他选手完成工作任务的行为；</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6.</w:t>
      </w:r>
      <w:r>
        <w:rPr>
          <w:rFonts w:ascii="仿宋_GB2312" w:eastAsia="仿宋_GB2312" w:hAnsi="仿宋" w:cs="宋体" w:hint="eastAsia"/>
          <w:bCs/>
          <w:kern w:val="0"/>
          <w:sz w:val="28"/>
          <w:szCs w:val="28"/>
        </w:rPr>
        <w:t>爱护赛场提供的器材，不得移动赛场内台桌、设备和其它物品的定置，不得故意损坏设备和仪器；比赛过程中，参赛选手须严格遵守相关操作规程，确保设备及人身安全，并接受裁判员的监督和警示</w:t>
      </w:r>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7.</w:t>
      </w:r>
      <w:r>
        <w:rPr>
          <w:rFonts w:ascii="仿宋_GB2312" w:eastAsia="仿宋_GB2312" w:hAnsi="仿宋" w:cs="宋体" w:hint="eastAsia"/>
          <w:bCs/>
          <w:kern w:val="0"/>
          <w:sz w:val="28"/>
          <w:szCs w:val="28"/>
        </w:rPr>
        <w:t>完成竞赛任务期间，不得与其他选手讨论，不得旁</w:t>
      </w:r>
      <w:proofErr w:type="gramStart"/>
      <w:r>
        <w:rPr>
          <w:rFonts w:ascii="仿宋_GB2312" w:eastAsia="仿宋_GB2312" w:hAnsi="仿宋" w:cs="宋体" w:hint="eastAsia"/>
          <w:bCs/>
          <w:kern w:val="0"/>
          <w:sz w:val="28"/>
          <w:szCs w:val="28"/>
        </w:rPr>
        <w:t>窥其他</w:t>
      </w:r>
      <w:proofErr w:type="gramEnd"/>
      <w:r>
        <w:rPr>
          <w:rFonts w:ascii="仿宋_GB2312" w:eastAsia="仿宋_GB2312" w:hAnsi="仿宋" w:cs="宋体" w:hint="eastAsia"/>
          <w:bCs/>
          <w:kern w:val="0"/>
          <w:sz w:val="28"/>
          <w:szCs w:val="28"/>
        </w:rPr>
        <w:t>选手的操作</w:t>
      </w:r>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8.</w:t>
      </w:r>
      <w:r>
        <w:rPr>
          <w:rFonts w:ascii="仿宋_GB2312" w:eastAsia="仿宋_GB2312" w:hAnsi="仿宋" w:cs="宋体" w:hint="eastAsia"/>
          <w:bCs/>
          <w:kern w:val="0"/>
          <w:sz w:val="28"/>
          <w:szCs w:val="28"/>
        </w:rPr>
        <w:t>遇事应先举手示意，并与裁判人员协商，按裁判人员的意见办理</w:t>
      </w:r>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9.</w:t>
      </w:r>
      <w:r>
        <w:rPr>
          <w:rFonts w:ascii="仿宋_GB2312" w:eastAsia="仿宋_GB2312" w:hAnsi="仿宋" w:cs="宋体" w:hint="eastAsia"/>
          <w:bCs/>
          <w:kern w:val="0"/>
          <w:sz w:val="28"/>
          <w:szCs w:val="28"/>
        </w:rPr>
        <w:t>比赛过程中，选手须严格遵守安全操作规程，并接受裁判员的监督和警示，以确保人身及设备安全。</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10.</w:t>
      </w:r>
      <w:r>
        <w:rPr>
          <w:rFonts w:ascii="仿宋_GB2312" w:eastAsia="仿宋_GB2312" w:hAnsi="仿宋" w:cs="宋体" w:hint="eastAsia"/>
          <w:bCs/>
          <w:kern w:val="0"/>
          <w:sz w:val="28"/>
          <w:szCs w:val="28"/>
        </w:rPr>
        <w:t>选手须按照程序提交比赛作品，配合裁判做好赛场情况记录，与裁判一起签字确认，裁判要求签名时不得拒绝</w:t>
      </w:r>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11.</w:t>
      </w:r>
      <w:r>
        <w:rPr>
          <w:rFonts w:ascii="仿宋_GB2312" w:eastAsia="仿宋_GB2312" w:hAnsi="仿宋" w:cs="宋体" w:hint="eastAsia"/>
          <w:bCs/>
          <w:kern w:val="0"/>
          <w:sz w:val="28"/>
          <w:szCs w:val="28"/>
        </w:rPr>
        <w:t>不乱摆放工具，不乱丢杂物，完成工作任务后</w:t>
      </w:r>
      <w:proofErr w:type="gramStart"/>
      <w:r>
        <w:rPr>
          <w:rFonts w:ascii="仿宋_GB2312" w:eastAsia="仿宋_GB2312" w:hAnsi="仿宋" w:cs="宋体" w:hint="eastAsia"/>
          <w:bCs/>
          <w:kern w:val="0"/>
          <w:sz w:val="28"/>
          <w:szCs w:val="28"/>
        </w:rPr>
        <w:t>清洁赛位</w:t>
      </w:r>
      <w:proofErr w:type="gramEnd"/>
      <w:r>
        <w:rPr>
          <w:rFonts w:ascii="仿宋_GB2312" w:eastAsia="仿宋_GB2312" w:hAnsi="仿宋" w:cs="宋体" w:hint="eastAsia"/>
          <w:bCs/>
          <w:kern w:val="0"/>
          <w:sz w:val="28"/>
          <w:szCs w:val="28"/>
        </w:rPr>
        <w:t>，清点工具。线头、废弃物品及工具，不得遗留</w:t>
      </w:r>
      <w:proofErr w:type="gramStart"/>
      <w:r>
        <w:rPr>
          <w:rFonts w:ascii="仿宋_GB2312" w:eastAsia="仿宋_GB2312" w:hAnsi="仿宋" w:cs="宋体" w:hint="eastAsia"/>
          <w:bCs/>
          <w:kern w:val="0"/>
          <w:sz w:val="28"/>
          <w:szCs w:val="28"/>
        </w:rPr>
        <w:t>在赛位上</w:t>
      </w:r>
      <w:proofErr w:type="gramEnd"/>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12.</w:t>
      </w:r>
      <w:r>
        <w:rPr>
          <w:rFonts w:ascii="仿宋_GB2312" w:eastAsia="仿宋_GB2312" w:hAnsi="仿宋" w:cs="宋体" w:hint="eastAsia"/>
          <w:bCs/>
          <w:kern w:val="0"/>
          <w:sz w:val="28"/>
          <w:szCs w:val="28"/>
        </w:rPr>
        <w:t>使用文明用语，尊重裁判和其他选手，不得辱骂裁判和赛场工作人员，不得打架斗殴</w:t>
      </w:r>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13.</w:t>
      </w:r>
      <w:r>
        <w:rPr>
          <w:rFonts w:ascii="仿宋_GB2312" w:eastAsia="仿宋_GB2312" w:hAnsi="仿宋" w:cs="宋体" w:hint="eastAsia"/>
          <w:bCs/>
          <w:kern w:val="0"/>
          <w:sz w:val="28"/>
          <w:szCs w:val="28"/>
        </w:rPr>
        <w:t>任何人不得以任何方式暗示、指导、帮助参赛选手，对造成后果的，视情节轻重酌情扣除参赛选手成绩</w:t>
      </w:r>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14.</w:t>
      </w:r>
      <w:r>
        <w:rPr>
          <w:rFonts w:ascii="仿宋_GB2312" w:eastAsia="仿宋_GB2312" w:hAnsi="仿宋" w:cs="宋体" w:hint="eastAsia"/>
          <w:bCs/>
          <w:kern w:val="0"/>
          <w:sz w:val="28"/>
          <w:szCs w:val="28"/>
        </w:rPr>
        <w:t>比赛过程中，除参加当场次比赛的选手、执行裁判员、现场工作人员和经批准的人员外，其他人员一律不得进入比赛现场；比赛结束后，参赛人员应根据指令及时退出比赛现场。对不听劝阻、无理取闹者追究责任，并通报批评</w:t>
      </w:r>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 xml:space="preserve">15. </w:t>
      </w:r>
      <w:r>
        <w:rPr>
          <w:rFonts w:ascii="仿宋_GB2312" w:eastAsia="仿宋_GB2312" w:hAnsi="仿宋" w:cs="宋体" w:hint="eastAsia"/>
          <w:bCs/>
          <w:kern w:val="0"/>
          <w:sz w:val="28"/>
          <w:szCs w:val="28"/>
        </w:rPr>
        <w:t>裁判长在比赛结束前有</w:t>
      </w: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次时间提醒，裁判长发布比赛结束指令后所有未完成任务参赛队立即停止操作，按要求清理赛位，不得以任何理由拖延竞赛时间</w:t>
      </w:r>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 xml:space="preserve">16. </w:t>
      </w:r>
      <w:r>
        <w:rPr>
          <w:rFonts w:ascii="仿宋_GB2312" w:eastAsia="仿宋_GB2312" w:hAnsi="仿宋" w:cs="宋体" w:hint="eastAsia"/>
          <w:bCs/>
          <w:kern w:val="0"/>
          <w:sz w:val="28"/>
          <w:szCs w:val="28"/>
        </w:rPr>
        <w:t>参赛选手不得将竞赛任务书、图纸、草稿纸和</w:t>
      </w:r>
      <w:r w:rsidR="00377A14">
        <w:rPr>
          <w:rFonts w:ascii="仿宋_GB2312" w:eastAsia="仿宋_GB2312" w:hAnsi="仿宋" w:cs="宋体" w:hint="eastAsia"/>
          <w:bCs/>
          <w:kern w:val="0"/>
          <w:sz w:val="28"/>
          <w:szCs w:val="28"/>
        </w:rPr>
        <w:t>举办方提供的</w:t>
      </w:r>
      <w:r>
        <w:rPr>
          <w:rFonts w:ascii="仿宋_GB2312" w:eastAsia="仿宋_GB2312" w:hAnsi="仿宋" w:cs="宋体" w:hint="eastAsia"/>
          <w:bCs/>
          <w:kern w:val="0"/>
          <w:sz w:val="28"/>
          <w:szCs w:val="28"/>
        </w:rPr>
        <w:t>工具等</w:t>
      </w:r>
      <w:r>
        <w:rPr>
          <w:rFonts w:ascii="仿宋_GB2312" w:eastAsia="仿宋_GB2312" w:hAnsi="仿宋" w:cs="宋体" w:hint="eastAsia"/>
          <w:bCs/>
          <w:kern w:val="0"/>
          <w:sz w:val="28"/>
          <w:szCs w:val="28"/>
        </w:rPr>
        <w:lastRenderedPageBreak/>
        <w:t>与比赛有关的物品带离赛场，选手必须经现场裁判员检查许可后方能离开赛场</w:t>
      </w:r>
      <w:r w:rsidR="00DE128D">
        <w:rPr>
          <w:rFonts w:ascii="仿宋_GB2312" w:eastAsia="仿宋_GB2312" w:hAnsi="仿宋" w:cs="宋体" w:hint="eastAsia"/>
          <w:bCs/>
          <w:kern w:val="0"/>
          <w:sz w:val="28"/>
          <w:szCs w:val="28"/>
        </w:rPr>
        <w:t>。</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（六）成绩评定及公布</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成绩评定</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）现场评分</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裁判依据现场打分表，对参赛队的操作规范、现场表现等进行评分。</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）结果评分</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对参赛选手提交的技术文件和竞赛作品，依据赛项评价标准进行评价与评分。</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成绩公布</w:t>
      </w:r>
    </w:p>
    <w:p w:rsidR="00E441E1" w:rsidRDefault="00DD599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成绩评定后</w:t>
      </w:r>
      <w:r w:rsidR="00E441E1">
        <w:rPr>
          <w:rFonts w:ascii="仿宋_GB2312" w:eastAsia="仿宋_GB2312" w:hAnsi="仿宋" w:cs="宋体" w:hint="eastAsia"/>
          <w:bCs/>
          <w:kern w:val="0"/>
          <w:sz w:val="28"/>
          <w:szCs w:val="28"/>
        </w:rPr>
        <w:t>公布比赛成绩。</w:t>
      </w:r>
    </w:p>
    <w:p w:rsidR="00E441E1" w:rsidRDefault="00E441E1" w:rsidP="00C0444D">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七、竞赛环境</w:t>
      </w:r>
    </w:p>
    <w:p w:rsidR="00E441E1" w:rsidRDefault="00E441E1" w:rsidP="00E441E1">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室内场所，照明、供电等齐全，室温适宜、符合安全要求，面积大小适中，配备合适的操作台、座椅等。</w:t>
      </w:r>
    </w:p>
    <w:p w:rsidR="0054773A" w:rsidRDefault="0054773A" w:rsidP="00C0444D">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八、技术规范</w:t>
      </w:r>
    </w:p>
    <w:p w:rsidR="0054773A" w:rsidRDefault="0054773A" w:rsidP="0054773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本赛项适合电子信息类专业、自动化类专业、电气信息类专业及计算机类专业的学生参加。</w:t>
      </w:r>
    </w:p>
    <w:p w:rsidR="0054773A" w:rsidRDefault="0054773A" w:rsidP="0054773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可参照的行业、职业技术标准有以下几种：</w:t>
      </w:r>
    </w:p>
    <w:p w:rsidR="0054773A" w:rsidRDefault="0054773A" w:rsidP="0054773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电子设备装接工技术标准。</w:t>
      </w:r>
    </w:p>
    <w:p w:rsidR="0054773A" w:rsidRDefault="0054773A" w:rsidP="0054773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无线电装调工技术标准。</w:t>
      </w:r>
    </w:p>
    <w:p w:rsidR="0054773A" w:rsidRDefault="0054773A" w:rsidP="0054773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电子仪器仪表装调工技术标准。</w:t>
      </w:r>
    </w:p>
    <w:p w:rsidR="0054773A" w:rsidRDefault="0054773A" w:rsidP="0054773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电子</w:t>
      </w:r>
      <w:r>
        <w:rPr>
          <w:rFonts w:ascii="仿宋_GB2312" w:eastAsia="仿宋_GB2312" w:hAnsi="仿宋" w:cs="宋体"/>
          <w:bCs/>
          <w:kern w:val="0"/>
          <w:sz w:val="28"/>
          <w:szCs w:val="28"/>
        </w:rPr>
        <w:t>CAD</w:t>
      </w:r>
      <w:r>
        <w:rPr>
          <w:rFonts w:ascii="仿宋_GB2312" w:eastAsia="仿宋_GB2312" w:hAnsi="仿宋" w:cs="宋体" w:hint="eastAsia"/>
          <w:bCs/>
          <w:kern w:val="0"/>
          <w:sz w:val="28"/>
          <w:szCs w:val="28"/>
        </w:rPr>
        <w:t>制图员职业资格认证标准。</w:t>
      </w:r>
    </w:p>
    <w:p w:rsidR="0054773A" w:rsidRDefault="0054773A" w:rsidP="0054773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弱点助理工程师职业资格认证标准。</w:t>
      </w:r>
    </w:p>
    <w:p w:rsidR="0054773A" w:rsidRDefault="0054773A" w:rsidP="0054773A">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助理电子工程师职业资格认证标准。</w:t>
      </w:r>
    </w:p>
    <w:p w:rsidR="00F05E2E" w:rsidRDefault="0054773A" w:rsidP="00243513">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lastRenderedPageBreak/>
        <w:t>九</w:t>
      </w:r>
      <w:r w:rsidR="00F05E2E">
        <w:rPr>
          <w:rFonts w:ascii="仿宋_GB2312" w:eastAsia="仿宋_GB2312" w:hAnsi="黑体" w:cs="宋体" w:hint="eastAsia"/>
          <w:bCs w:val="0"/>
          <w:kern w:val="0"/>
          <w:sz w:val="28"/>
          <w:szCs w:val="28"/>
        </w:rPr>
        <w:t>、技术平台</w:t>
      </w:r>
    </w:p>
    <w:p w:rsidR="00F05E2E" w:rsidRDefault="00F05E2E" w:rsidP="00F05E2E">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（一）竞赛组委会提供统一</w:t>
      </w:r>
      <w:r>
        <w:rPr>
          <w:rFonts w:ascii="仿宋_GB2312" w:eastAsia="仿宋_GB2312" w:hAnsi="仿宋" w:cs="宋体"/>
          <w:bCs/>
          <w:kern w:val="0"/>
          <w:sz w:val="28"/>
          <w:szCs w:val="28"/>
        </w:rPr>
        <w:t>U</w:t>
      </w:r>
      <w:r>
        <w:rPr>
          <w:rFonts w:ascii="仿宋_GB2312" w:eastAsia="仿宋_GB2312" w:hAnsi="仿宋" w:cs="宋体" w:hint="eastAsia"/>
          <w:bCs/>
          <w:kern w:val="0"/>
          <w:sz w:val="28"/>
          <w:szCs w:val="28"/>
        </w:rPr>
        <w:t>盘。</w:t>
      </w:r>
    </w:p>
    <w:p w:rsidR="00377A14" w:rsidRPr="00DA266E" w:rsidRDefault="00F05E2E" w:rsidP="009444BE">
      <w:pPr>
        <w:spacing w:line="560" w:lineRule="exact"/>
        <w:ind w:firstLineChars="200" w:firstLine="560"/>
      </w:pPr>
      <w:r>
        <w:rPr>
          <w:rFonts w:ascii="仿宋_GB2312" w:eastAsia="仿宋_GB2312" w:hAnsi="仿宋" w:cs="宋体" w:hint="eastAsia"/>
          <w:bCs/>
          <w:kern w:val="0"/>
          <w:sz w:val="28"/>
          <w:szCs w:val="28"/>
        </w:rPr>
        <w:t>（二）以下竞赛用工具等由参赛队自备，并经竞赛组委会审查认定，进场时同时带入赛场。</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887"/>
        <w:gridCol w:w="1257"/>
        <w:gridCol w:w="848"/>
        <w:gridCol w:w="4521"/>
        <w:gridCol w:w="947"/>
      </w:tblGrid>
      <w:tr w:rsidR="00DA266E" w:rsidTr="00183779">
        <w:trPr>
          <w:jc w:val="center"/>
        </w:trPr>
        <w:tc>
          <w:tcPr>
            <w:tcW w:w="809" w:type="dxa"/>
            <w:shd w:val="clear" w:color="auto" w:fill="CCE8CF"/>
            <w:vAlign w:val="center"/>
          </w:tcPr>
          <w:p w:rsidR="00DA266E" w:rsidRDefault="00DA266E" w:rsidP="007D7870">
            <w:pPr>
              <w:pStyle w:val="ab"/>
              <w:spacing w:before="0" w:after="0" w:line="360" w:lineRule="auto"/>
              <w:rPr>
                <w:rFonts w:ascii="仿宋_GB2312" w:eastAsia="仿宋_GB2312" w:hAnsi="Times New Roman" w:cs="Arial"/>
                <w:bCs w:val="0"/>
                <w:kern w:val="2"/>
                <w:sz w:val="24"/>
                <w:szCs w:val="24"/>
              </w:rPr>
            </w:pPr>
            <w:r>
              <w:rPr>
                <w:rFonts w:ascii="仿宋_GB2312" w:eastAsia="仿宋_GB2312" w:hAnsi="Times New Roman" w:cs="Arial" w:hint="eastAsia"/>
                <w:bCs w:val="0"/>
                <w:kern w:val="2"/>
                <w:sz w:val="24"/>
                <w:szCs w:val="24"/>
              </w:rPr>
              <w:t>序号</w:t>
            </w:r>
          </w:p>
        </w:tc>
        <w:tc>
          <w:tcPr>
            <w:tcW w:w="887" w:type="dxa"/>
            <w:shd w:val="clear" w:color="auto" w:fill="CCE8CF"/>
            <w:vAlign w:val="center"/>
          </w:tcPr>
          <w:p w:rsidR="00DA266E" w:rsidRDefault="00DA266E" w:rsidP="007D7870">
            <w:pPr>
              <w:pStyle w:val="ab"/>
              <w:spacing w:before="0" w:after="0" w:line="360" w:lineRule="auto"/>
              <w:rPr>
                <w:rFonts w:ascii="仿宋_GB2312" w:eastAsia="仿宋_GB2312" w:hAnsi="Times New Roman" w:cs="Arial"/>
                <w:bCs w:val="0"/>
                <w:kern w:val="2"/>
                <w:sz w:val="24"/>
                <w:szCs w:val="24"/>
              </w:rPr>
            </w:pPr>
            <w:r>
              <w:rPr>
                <w:rFonts w:ascii="仿宋_GB2312" w:eastAsia="仿宋_GB2312" w:hAnsi="Times New Roman" w:cs="Arial" w:hint="eastAsia"/>
                <w:bCs w:val="0"/>
                <w:kern w:val="2"/>
                <w:sz w:val="24"/>
                <w:szCs w:val="24"/>
              </w:rPr>
              <w:t>品牌</w:t>
            </w:r>
          </w:p>
        </w:tc>
        <w:tc>
          <w:tcPr>
            <w:tcW w:w="1257" w:type="dxa"/>
            <w:shd w:val="clear" w:color="auto" w:fill="CCE8CF"/>
            <w:vAlign w:val="center"/>
          </w:tcPr>
          <w:p w:rsidR="00DA266E" w:rsidRDefault="00DA266E" w:rsidP="007D7870">
            <w:pPr>
              <w:pStyle w:val="ab"/>
              <w:spacing w:before="0" w:after="0" w:line="360" w:lineRule="auto"/>
              <w:rPr>
                <w:rFonts w:ascii="仿宋_GB2312" w:eastAsia="仿宋_GB2312" w:hAnsi="Times New Roman" w:cs="Arial"/>
                <w:bCs w:val="0"/>
                <w:kern w:val="2"/>
                <w:sz w:val="24"/>
                <w:szCs w:val="24"/>
              </w:rPr>
            </w:pPr>
            <w:r>
              <w:rPr>
                <w:rFonts w:ascii="仿宋_GB2312" w:eastAsia="仿宋_GB2312" w:hAnsi="Times New Roman" w:cs="Arial" w:hint="eastAsia"/>
                <w:bCs w:val="0"/>
                <w:kern w:val="2"/>
                <w:sz w:val="24"/>
                <w:szCs w:val="24"/>
              </w:rPr>
              <w:t>设备名称</w:t>
            </w:r>
          </w:p>
        </w:tc>
        <w:tc>
          <w:tcPr>
            <w:tcW w:w="848" w:type="dxa"/>
            <w:shd w:val="clear" w:color="auto" w:fill="CCE8CF"/>
            <w:vAlign w:val="center"/>
          </w:tcPr>
          <w:p w:rsidR="00DA266E" w:rsidRDefault="00DA266E" w:rsidP="007D7870">
            <w:pPr>
              <w:pStyle w:val="ab"/>
              <w:spacing w:before="0" w:after="0" w:line="360" w:lineRule="auto"/>
              <w:rPr>
                <w:rFonts w:ascii="仿宋_GB2312" w:eastAsia="仿宋_GB2312" w:hAnsi="Times New Roman" w:cs="Arial"/>
                <w:bCs w:val="0"/>
                <w:kern w:val="2"/>
                <w:sz w:val="24"/>
                <w:szCs w:val="24"/>
              </w:rPr>
            </w:pPr>
            <w:r>
              <w:rPr>
                <w:rFonts w:ascii="仿宋_GB2312" w:eastAsia="仿宋_GB2312" w:hAnsi="Times New Roman" w:cs="Arial" w:hint="eastAsia"/>
                <w:bCs w:val="0"/>
                <w:kern w:val="2"/>
                <w:sz w:val="24"/>
                <w:szCs w:val="24"/>
              </w:rPr>
              <w:t>型号</w:t>
            </w:r>
          </w:p>
        </w:tc>
        <w:tc>
          <w:tcPr>
            <w:tcW w:w="4521" w:type="dxa"/>
            <w:shd w:val="clear" w:color="auto" w:fill="CCE8CF"/>
            <w:vAlign w:val="center"/>
          </w:tcPr>
          <w:p w:rsidR="00DA266E" w:rsidRDefault="00DA266E" w:rsidP="007D7870">
            <w:pPr>
              <w:pStyle w:val="ab"/>
              <w:spacing w:before="0" w:after="0" w:line="360" w:lineRule="auto"/>
              <w:rPr>
                <w:rFonts w:ascii="仿宋_GB2312" w:eastAsia="仿宋_GB2312" w:hAnsi="Times New Roman" w:cs="Arial"/>
                <w:bCs w:val="0"/>
                <w:kern w:val="2"/>
                <w:sz w:val="24"/>
                <w:szCs w:val="24"/>
              </w:rPr>
            </w:pPr>
            <w:r>
              <w:rPr>
                <w:rFonts w:ascii="仿宋_GB2312" w:eastAsia="仿宋_GB2312" w:hAnsi="Times New Roman" w:cs="Arial" w:hint="eastAsia"/>
                <w:bCs w:val="0"/>
                <w:kern w:val="2"/>
                <w:sz w:val="24"/>
                <w:szCs w:val="24"/>
              </w:rPr>
              <w:t>技术参数</w:t>
            </w:r>
          </w:p>
        </w:tc>
        <w:tc>
          <w:tcPr>
            <w:tcW w:w="947" w:type="dxa"/>
            <w:shd w:val="clear" w:color="auto" w:fill="CCE8CF"/>
            <w:vAlign w:val="center"/>
          </w:tcPr>
          <w:p w:rsidR="00DA266E" w:rsidRDefault="00DA266E" w:rsidP="007D7870">
            <w:pPr>
              <w:pStyle w:val="ab"/>
              <w:spacing w:before="0" w:after="0" w:line="360" w:lineRule="auto"/>
              <w:rPr>
                <w:rFonts w:ascii="仿宋_GB2312" w:eastAsia="仿宋_GB2312" w:hAnsi="Times New Roman" w:cs="Arial"/>
                <w:bCs w:val="0"/>
                <w:kern w:val="2"/>
                <w:sz w:val="24"/>
                <w:szCs w:val="24"/>
              </w:rPr>
            </w:pPr>
            <w:r>
              <w:rPr>
                <w:rFonts w:ascii="仿宋_GB2312" w:eastAsia="仿宋_GB2312" w:hAnsi="Times New Roman" w:cs="Arial" w:hint="eastAsia"/>
                <w:bCs w:val="0"/>
                <w:kern w:val="2"/>
                <w:sz w:val="24"/>
                <w:szCs w:val="24"/>
              </w:rPr>
              <w:t>备注</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1</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笔记本电脑</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预装</w:t>
            </w:r>
            <w:r>
              <w:rPr>
                <w:rFonts w:ascii="仿宋_GB2312" w:eastAsia="仿宋_GB2312" w:hAnsi="Times New Roman" w:cs="Arial"/>
                <w:b w:val="0"/>
                <w:bCs w:val="0"/>
                <w:kern w:val="2"/>
                <w:sz w:val="24"/>
                <w:szCs w:val="24"/>
              </w:rPr>
              <w:t>Windows</w:t>
            </w:r>
            <w:r>
              <w:rPr>
                <w:rFonts w:ascii="仿宋_GB2312" w:eastAsia="仿宋_GB2312" w:hAnsi="Times New Roman" w:cs="Arial" w:hint="eastAsia"/>
                <w:b w:val="0"/>
                <w:bCs w:val="0"/>
                <w:kern w:val="2"/>
                <w:sz w:val="24"/>
                <w:szCs w:val="24"/>
              </w:rPr>
              <w:t>操作系统，</w:t>
            </w:r>
            <w:r>
              <w:rPr>
                <w:rFonts w:ascii="仿宋_GB2312" w:eastAsia="仿宋_GB2312" w:hAnsi="Times New Roman" w:cs="Arial"/>
                <w:b w:val="0"/>
                <w:bCs w:val="0"/>
                <w:kern w:val="2"/>
                <w:sz w:val="24"/>
                <w:szCs w:val="24"/>
              </w:rPr>
              <w:t>Office 2010</w:t>
            </w:r>
            <w:r>
              <w:rPr>
                <w:rFonts w:ascii="仿宋_GB2312" w:eastAsia="仿宋_GB2312" w:hAnsi="Times New Roman" w:cs="Arial" w:hint="eastAsia"/>
                <w:b w:val="0"/>
                <w:bCs w:val="0"/>
                <w:kern w:val="2"/>
                <w:sz w:val="24"/>
                <w:szCs w:val="24"/>
              </w:rPr>
              <w:t>文字表格处理软件、单片机开发软件</w:t>
            </w:r>
            <w:proofErr w:type="spellStart"/>
            <w:r>
              <w:rPr>
                <w:rFonts w:ascii="仿宋_GB2312" w:eastAsia="仿宋_GB2312" w:hAnsi="Times New Roman" w:cs="Arial"/>
                <w:b w:val="0"/>
                <w:bCs w:val="0"/>
                <w:kern w:val="2"/>
                <w:sz w:val="24"/>
                <w:szCs w:val="24"/>
              </w:rPr>
              <w:t>Keil</w:t>
            </w:r>
            <w:proofErr w:type="spellEnd"/>
            <w:r>
              <w:rPr>
                <w:rFonts w:ascii="仿宋_GB2312" w:eastAsia="仿宋_GB2312" w:hAnsi="Times New Roman" w:cs="Arial"/>
                <w:b w:val="0"/>
                <w:bCs w:val="0"/>
                <w:kern w:val="2"/>
                <w:sz w:val="24"/>
                <w:szCs w:val="24"/>
              </w:rPr>
              <w:t xml:space="preserve"> 4</w:t>
            </w:r>
            <w:r>
              <w:rPr>
                <w:rFonts w:ascii="仿宋_GB2312" w:eastAsia="仿宋_GB2312" w:hAnsi="Times New Roman" w:cs="Arial" w:hint="eastAsia"/>
                <w:b w:val="0"/>
                <w:bCs w:val="0"/>
                <w:kern w:val="2"/>
                <w:sz w:val="24"/>
                <w:szCs w:val="24"/>
              </w:rPr>
              <w:t>、电子制图软件</w:t>
            </w:r>
            <w:r>
              <w:rPr>
                <w:rFonts w:ascii="仿宋_GB2312" w:eastAsia="仿宋_GB2312" w:hAnsi="Times New Roman" w:cs="Arial"/>
                <w:b w:val="0"/>
                <w:bCs w:val="0"/>
                <w:kern w:val="2"/>
                <w:sz w:val="24"/>
                <w:szCs w:val="24"/>
              </w:rPr>
              <w:t>Altium  Designer9</w:t>
            </w:r>
            <w:r>
              <w:rPr>
                <w:rFonts w:ascii="仿宋_GB2312" w:eastAsia="仿宋_GB2312" w:hAnsi="Times New Roman" w:cs="Arial" w:hint="eastAsia"/>
                <w:b w:val="0"/>
                <w:bCs w:val="0"/>
                <w:kern w:val="2"/>
                <w:sz w:val="24"/>
                <w:szCs w:val="24"/>
              </w:rPr>
              <w:t>、</w:t>
            </w:r>
            <w:r>
              <w:rPr>
                <w:rFonts w:ascii="仿宋_GB2312" w:eastAsia="仿宋_GB2312" w:hAnsi="Times New Roman" w:cs="Arial"/>
                <w:b w:val="0"/>
                <w:bCs w:val="0"/>
                <w:kern w:val="2"/>
                <w:sz w:val="24"/>
                <w:szCs w:val="24"/>
              </w:rPr>
              <w:t>STC-ISP</w:t>
            </w:r>
            <w:r>
              <w:rPr>
                <w:rFonts w:ascii="仿宋_GB2312" w:eastAsia="仿宋_GB2312" w:hAnsi="Times New Roman" w:cs="Arial" w:hint="eastAsia"/>
                <w:b w:val="0"/>
                <w:bCs w:val="0"/>
                <w:kern w:val="2"/>
                <w:sz w:val="24"/>
                <w:szCs w:val="24"/>
              </w:rPr>
              <w:t>下载烧</w:t>
            </w:r>
            <w:proofErr w:type="gramStart"/>
            <w:r>
              <w:rPr>
                <w:rFonts w:ascii="仿宋_GB2312" w:eastAsia="仿宋_GB2312" w:hAnsi="Times New Roman" w:cs="Arial" w:hint="eastAsia"/>
                <w:b w:val="0"/>
                <w:bCs w:val="0"/>
                <w:kern w:val="2"/>
                <w:sz w:val="24"/>
                <w:szCs w:val="24"/>
              </w:rPr>
              <w:t>录软件</w:t>
            </w:r>
            <w:proofErr w:type="gramEnd"/>
            <w:r w:rsidR="00D25B91">
              <w:rPr>
                <w:rFonts w:ascii="仿宋_GB2312" w:eastAsia="仿宋_GB2312" w:hAnsi="Times New Roman" w:cs="Arial" w:hint="eastAsia"/>
                <w:b w:val="0"/>
                <w:bCs w:val="0"/>
                <w:kern w:val="2"/>
                <w:sz w:val="24"/>
                <w:szCs w:val="24"/>
              </w:rPr>
              <w:t>,U盘</w:t>
            </w: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2</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直流稳压电源</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输出电压：</w:t>
            </w:r>
            <w:r>
              <w:rPr>
                <w:rFonts w:ascii="仿宋_GB2312" w:eastAsia="仿宋_GB2312" w:hAnsi="Times New Roman" w:cs="Arial"/>
                <w:b w:val="0"/>
                <w:bCs w:val="0"/>
                <w:kern w:val="2"/>
                <w:sz w:val="24"/>
                <w:szCs w:val="24"/>
              </w:rPr>
              <w:t>0-30V</w:t>
            </w:r>
            <w:r>
              <w:rPr>
                <w:rFonts w:ascii="仿宋_GB2312" w:eastAsia="仿宋_GB2312" w:hAnsi="Times New Roman" w:cs="Arial" w:hint="eastAsia"/>
                <w:b w:val="0"/>
                <w:bCs w:val="0"/>
                <w:kern w:val="2"/>
                <w:sz w:val="24"/>
                <w:szCs w:val="24"/>
              </w:rPr>
              <w:t>；输出电流：</w:t>
            </w:r>
            <w:r>
              <w:rPr>
                <w:rFonts w:ascii="仿宋_GB2312" w:eastAsia="仿宋_GB2312" w:hAnsi="Times New Roman" w:cs="Arial"/>
                <w:b w:val="0"/>
                <w:bCs w:val="0"/>
                <w:kern w:val="2"/>
                <w:sz w:val="24"/>
                <w:szCs w:val="24"/>
              </w:rPr>
              <w:t>0-</w:t>
            </w:r>
            <w:r w:rsidR="00F52BEB">
              <w:rPr>
                <w:rFonts w:ascii="仿宋_GB2312" w:eastAsia="仿宋_GB2312" w:hAnsi="Times New Roman" w:cs="Arial" w:hint="eastAsia"/>
                <w:b w:val="0"/>
                <w:bCs w:val="0"/>
                <w:kern w:val="2"/>
                <w:sz w:val="24"/>
                <w:szCs w:val="24"/>
              </w:rPr>
              <w:t>2</w:t>
            </w:r>
            <w:r>
              <w:rPr>
                <w:rFonts w:ascii="仿宋_GB2312" w:eastAsia="仿宋_GB2312" w:hAnsi="Times New Roman" w:cs="Arial"/>
                <w:b w:val="0"/>
                <w:bCs w:val="0"/>
                <w:kern w:val="2"/>
                <w:sz w:val="24"/>
                <w:szCs w:val="24"/>
              </w:rPr>
              <w:t>A</w:t>
            </w: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3</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数字示波器</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双</w:t>
            </w:r>
            <w:proofErr w:type="gramStart"/>
            <w:r>
              <w:rPr>
                <w:rFonts w:ascii="仿宋_GB2312" w:eastAsia="仿宋_GB2312" w:hAnsi="Times New Roman" w:cs="Arial" w:hint="eastAsia"/>
                <w:b w:val="0"/>
                <w:bCs w:val="0"/>
                <w:kern w:val="2"/>
                <w:sz w:val="24"/>
                <w:szCs w:val="24"/>
              </w:rPr>
              <w:t>踪</w:t>
            </w:r>
            <w:proofErr w:type="gramEnd"/>
            <w:r>
              <w:rPr>
                <w:rFonts w:ascii="仿宋_GB2312" w:eastAsia="仿宋_GB2312" w:hAnsi="Times New Roman" w:cs="Arial" w:hint="eastAsia"/>
                <w:b w:val="0"/>
                <w:bCs w:val="0"/>
                <w:kern w:val="2"/>
                <w:sz w:val="24"/>
                <w:szCs w:val="24"/>
              </w:rPr>
              <w:t>，</w:t>
            </w:r>
            <w:r>
              <w:rPr>
                <w:rFonts w:ascii="仿宋_GB2312" w:eastAsia="仿宋_GB2312" w:hAnsi="Times New Roman" w:cs="Arial"/>
                <w:b w:val="0"/>
                <w:bCs w:val="0"/>
                <w:kern w:val="2"/>
                <w:sz w:val="24"/>
                <w:szCs w:val="24"/>
              </w:rPr>
              <w:t>100MHz</w:t>
            </w:r>
            <w:r>
              <w:rPr>
                <w:rFonts w:ascii="仿宋_GB2312" w:eastAsia="仿宋_GB2312" w:hAnsi="Times New Roman" w:cs="Arial" w:hint="eastAsia"/>
                <w:b w:val="0"/>
                <w:bCs w:val="0"/>
                <w:kern w:val="2"/>
                <w:sz w:val="24"/>
                <w:szCs w:val="24"/>
              </w:rPr>
              <w:t>示波器</w:t>
            </w: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4</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widowControl/>
              <w:jc w:val="center"/>
              <w:rPr>
                <w:rFonts w:ascii="仿宋_GB2312" w:eastAsia="仿宋_GB2312" w:cs="Arial"/>
                <w:sz w:val="24"/>
              </w:rPr>
            </w:pPr>
            <w:r>
              <w:rPr>
                <w:rFonts w:ascii="仿宋_GB2312" w:eastAsia="仿宋_GB2312" w:cs="Arial" w:hint="eastAsia"/>
                <w:sz w:val="24"/>
              </w:rPr>
              <w:t>数字万用表</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可测量交流、直流电压电流量和电阻、晶体管等参数，要求</w:t>
            </w:r>
            <w:r>
              <w:rPr>
                <w:rFonts w:ascii="仿宋_GB2312" w:eastAsia="仿宋_GB2312" w:hAnsi="Times New Roman" w:cs="Arial"/>
                <w:b w:val="0"/>
                <w:bCs w:val="0"/>
                <w:kern w:val="2"/>
                <w:sz w:val="24"/>
                <w:szCs w:val="24"/>
              </w:rPr>
              <w:t>3</w:t>
            </w:r>
            <w:r>
              <w:rPr>
                <w:rFonts w:ascii="仿宋_GB2312" w:eastAsia="仿宋_GB2312" w:hAnsi="Times New Roman" w:cs="Arial" w:hint="eastAsia"/>
                <w:b w:val="0"/>
                <w:bCs w:val="0"/>
                <w:kern w:val="2"/>
                <w:sz w:val="24"/>
                <w:szCs w:val="24"/>
              </w:rPr>
              <w:t>位半以上。</w:t>
            </w: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5</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widowControl/>
              <w:jc w:val="center"/>
              <w:rPr>
                <w:rFonts w:ascii="仿宋_GB2312" w:eastAsia="仿宋_GB2312" w:cs="Arial"/>
                <w:sz w:val="24"/>
              </w:rPr>
            </w:pPr>
            <w:r>
              <w:rPr>
                <w:rFonts w:ascii="仿宋_GB2312" w:eastAsia="仿宋_GB2312" w:cs="Arial"/>
                <w:sz w:val="24"/>
              </w:rPr>
              <w:t>25</w:t>
            </w:r>
            <w:r>
              <w:rPr>
                <w:rFonts w:ascii="仿宋_GB2312" w:eastAsia="仿宋_GB2312" w:cs="Arial" w:hint="eastAsia"/>
                <w:sz w:val="24"/>
              </w:rPr>
              <w:t>－</w:t>
            </w:r>
            <w:r w:rsidR="002D5F97">
              <w:rPr>
                <w:rFonts w:ascii="仿宋_GB2312" w:eastAsia="仿宋_GB2312" w:cs="Arial" w:hint="eastAsia"/>
                <w:sz w:val="24"/>
              </w:rPr>
              <w:t>70</w:t>
            </w:r>
            <w:r>
              <w:rPr>
                <w:rFonts w:ascii="仿宋_GB2312" w:eastAsia="仿宋_GB2312" w:cs="Arial"/>
                <w:sz w:val="24"/>
              </w:rPr>
              <w:t>W</w:t>
            </w:r>
            <w:r>
              <w:rPr>
                <w:rFonts w:ascii="仿宋_GB2312" w:eastAsia="仿宋_GB2312" w:cs="Arial" w:hint="eastAsia"/>
                <w:sz w:val="24"/>
              </w:rPr>
              <w:t>电烙铁及支架</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widowControl/>
              <w:rPr>
                <w:rFonts w:ascii="仿宋_GB2312" w:eastAsia="仿宋_GB2312" w:cs="Arial"/>
                <w:sz w:val="24"/>
              </w:rPr>
            </w:pPr>
            <w:r>
              <w:rPr>
                <w:rFonts w:ascii="仿宋_GB2312" w:eastAsia="仿宋_GB2312" w:cs="Arial" w:hint="eastAsia"/>
                <w:sz w:val="24"/>
              </w:rPr>
              <w:t>不同烙铁头</w:t>
            </w: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6</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widowControl/>
              <w:jc w:val="center"/>
              <w:rPr>
                <w:rFonts w:ascii="仿宋_GB2312" w:eastAsia="仿宋_GB2312" w:cs="Arial"/>
                <w:sz w:val="24"/>
              </w:rPr>
            </w:pPr>
            <w:r>
              <w:rPr>
                <w:rFonts w:ascii="仿宋_GB2312" w:eastAsia="仿宋_GB2312" w:cs="Arial" w:hint="eastAsia"/>
                <w:sz w:val="24"/>
              </w:rPr>
              <w:t>热风枪</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不同热风枪风嘴</w:t>
            </w: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7</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widowControl/>
              <w:jc w:val="center"/>
              <w:rPr>
                <w:rFonts w:ascii="仿宋_GB2312" w:eastAsia="仿宋_GB2312" w:cs="Arial"/>
                <w:sz w:val="24"/>
              </w:rPr>
            </w:pPr>
            <w:r>
              <w:rPr>
                <w:rFonts w:ascii="仿宋_GB2312" w:eastAsia="仿宋_GB2312" w:cs="Arial" w:hint="eastAsia"/>
                <w:sz w:val="24"/>
              </w:rPr>
              <w:t>游标卡尺</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lastRenderedPageBreak/>
              <w:t>8</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widowControl/>
              <w:jc w:val="center"/>
              <w:rPr>
                <w:rFonts w:ascii="仿宋_GB2312" w:eastAsia="仿宋_GB2312" w:cs="Arial"/>
                <w:sz w:val="24"/>
              </w:rPr>
            </w:pPr>
            <w:r>
              <w:rPr>
                <w:rFonts w:ascii="仿宋_GB2312" w:eastAsia="仿宋_GB2312" w:cs="Arial" w:hint="eastAsia"/>
                <w:sz w:val="24"/>
              </w:rPr>
              <w:t>吸锡器</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9</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widowControl/>
              <w:jc w:val="center"/>
              <w:rPr>
                <w:rFonts w:ascii="仿宋_GB2312" w:eastAsia="仿宋_GB2312" w:cs="Arial"/>
                <w:sz w:val="24"/>
              </w:rPr>
            </w:pPr>
            <w:r>
              <w:rPr>
                <w:rFonts w:ascii="仿宋_GB2312" w:eastAsia="仿宋_GB2312" w:cs="Arial" w:hint="eastAsia"/>
                <w:sz w:val="24"/>
              </w:rPr>
              <w:t>放大镜</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trHeight w:val="569"/>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10</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widowControl/>
              <w:jc w:val="center"/>
              <w:rPr>
                <w:rFonts w:ascii="仿宋_GB2312" w:eastAsia="仿宋_GB2312" w:cs="Arial"/>
                <w:sz w:val="24"/>
              </w:rPr>
            </w:pPr>
            <w:r>
              <w:rPr>
                <w:rFonts w:ascii="仿宋_GB2312" w:eastAsia="仿宋_GB2312" w:cs="Arial" w:hint="eastAsia"/>
                <w:sz w:val="24"/>
              </w:rPr>
              <w:t>焊锡丝及助焊剂</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r w:rsidR="00DA266E" w:rsidTr="00183779">
        <w:trPr>
          <w:jc w:val="center"/>
        </w:trPr>
        <w:tc>
          <w:tcPr>
            <w:tcW w:w="809"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b w:val="0"/>
                <w:bCs w:val="0"/>
                <w:kern w:val="2"/>
                <w:sz w:val="24"/>
                <w:szCs w:val="24"/>
              </w:rPr>
              <w:t>11</w:t>
            </w:r>
          </w:p>
        </w:tc>
        <w:tc>
          <w:tcPr>
            <w:tcW w:w="88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125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工具</w:t>
            </w:r>
          </w:p>
        </w:tc>
        <w:tc>
          <w:tcPr>
            <w:tcW w:w="848"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不限</w:t>
            </w:r>
          </w:p>
        </w:tc>
        <w:tc>
          <w:tcPr>
            <w:tcW w:w="4521" w:type="dxa"/>
            <w:vAlign w:val="center"/>
          </w:tcPr>
          <w:p w:rsidR="00DA266E" w:rsidRDefault="00DA266E" w:rsidP="007D7870">
            <w:pPr>
              <w:pStyle w:val="ab"/>
              <w:spacing w:before="0" w:after="0" w:line="240" w:lineRule="atLeast"/>
              <w:jc w:val="both"/>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尖嘴钳、剥线钳、斜口钳、镊子、大小一字和十字起子等焊接、组装工具</w:t>
            </w:r>
          </w:p>
        </w:tc>
        <w:tc>
          <w:tcPr>
            <w:tcW w:w="947" w:type="dxa"/>
            <w:vAlign w:val="center"/>
          </w:tcPr>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参赛队</w:t>
            </w:r>
          </w:p>
          <w:p w:rsidR="00DA266E" w:rsidRDefault="00DA266E" w:rsidP="007D7870">
            <w:pPr>
              <w:pStyle w:val="ab"/>
              <w:spacing w:before="0" w:after="0" w:line="240" w:lineRule="atLeast"/>
              <w:rPr>
                <w:rFonts w:ascii="仿宋_GB2312" w:eastAsia="仿宋_GB2312" w:hAnsi="Times New Roman" w:cs="Arial"/>
                <w:b w:val="0"/>
                <w:bCs w:val="0"/>
                <w:kern w:val="2"/>
                <w:sz w:val="24"/>
                <w:szCs w:val="24"/>
              </w:rPr>
            </w:pPr>
            <w:r>
              <w:rPr>
                <w:rFonts w:ascii="仿宋_GB2312" w:eastAsia="仿宋_GB2312" w:hAnsi="Times New Roman" w:cs="Arial" w:hint="eastAsia"/>
                <w:b w:val="0"/>
                <w:bCs w:val="0"/>
                <w:kern w:val="2"/>
                <w:sz w:val="24"/>
                <w:szCs w:val="24"/>
              </w:rPr>
              <w:t>自带</w:t>
            </w:r>
          </w:p>
        </w:tc>
      </w:tr>
    </w:tbl>
    <w:p w:rsidR="00DA266E" w:rsidRDefault="00F52BEB" w:rsidP="00DA266E">
      <w:pPr>
        <w:rPr>
          <w:rFonts w:ascii="仿宋_GB2312" w:eastAsia="仿宋_GB2312" w:hAnsi="仿宋" w:cs="宋体"/>
          <w:bCs/>
          <w:kern w:val="0"/>
          <w:sz w:val="28"/>
          <w:szCs w:val="28"/>
        </w:rPr>
      </w:pPr>
      <w:r>
        <w:rPr>
          <w:rFonts w:ascii="仿宋_GB2312" w:eastAsia="仿宋_GB2312" w:hAnsi="仿宋" w:cs="宋体" w:hint="eastAsia"/>
          <w:bCs/>
          <w:kern w:val="0"/>
          <w:sz w:val="28"/>
          <w:szCs w:val="28"/>
        </w:rPr>
        <w:t>注意：竞赛中不得更换笔记本电脑等竞赛工具</w:t>
      </w:r>
      <w:r w:rsidR="00986E4A">
        <w:rPr>
          <w:rFonts w:ascii="仿宋_GB2312" w:eastAsia="仿宋_GB2312" w:hAnsi="仿宋" w:cs="宋体" w:hint="eastAsia"/>
          <w:bCs/>
          <w:kern w:val="0"/>
          <w:sz w:val="28"/>
          <w:szCs w:val="28"/>
        </w:rPr>
        <w:t>。</w:t>
      </w:r>
    </w:p>
    <w:p w:rsidR="00D07CC4" w:rsidRDefault="00D07CC4" w:rsidP="00D07CC4">
      <w:pPr>
        <w:pStyle w:val="3"/>
        <w:keepNext w:val="0"/>
        <w:keepLines w:val="0"/>
        <w:adjustRightInd w:val="0"/>
        <w:snapToGrid w:val="0"/>
        <w:spacing w:before="0" w:after="0" w:line="560" w:lineRule="exact"/>
        <w:ind w:firstLineChars="200" w:firstLine="560"/>
        <w:jc w:val="left"/>
        <w:rPr>
          <w:rStyle w:val="af3"/>
        </w:rPr>
      </w:pPr>
      <w:r>
        <w:rPr>
          <w:rStyle w:val="af3"/>
          <w:rFonts w:hint="eastAsia"/>
        </w:rPr>
        <w:t>十</w:t>
      </w:r>
      <w:r w:rsidRPr="0036552F">
        <w:rPr>
          <w:rStyle w:val="af3"/>
          <w:rFonts w:hint="eastAsia"/>
        </w:rPr>
        <w:t>、</w:t>
      </w:r>
      <w:r>
        <w:rPr>
          <w:rStyle w:val="af3"/>
          <w:rFonts w:hint="eastAsia"/>
        </w:rPr>
        <w:t>成绩评定</w:t>
      </w:r>
    </w:p>
    <w:p w:rsidR="00D07CC4" w:rsidRPr="00B711CE" w:rsidRDefault="00D07CC4" w:rsidP="00B711CE">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依据参赛选手完成的情况实施综合评定，评定依据结合国家及行业的相关标准和规范，全面评价参赛选手职业能力的要求，本着“科学严谨、公正公平、可操作性强”的原则制定评分标准</w:t>
      </w:r>
      <w:r w:rsidR="00B711CE">
        <w:rPr>
          <w:rFonts w:ascii="仿宋_GB2312" w:eastAsia="仿宋_GB2312" w:hAnsi="仿宋" w:cs="宋体" w:hint="eastAsia"/>
          <w:bCs/>
          <w:kern w:val="0"/>
          <w:sz w:val="28"/>
          <w:szCs w:val="28"/>
        </w:rPr>
        <w:t>。</w:t>
      </w:r>
    </w:p>
    <w:tbl>
      <w:tblPr>
        <w:tblpPr w:leftFromText="180" w:rightFromText="180"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992"/>
        <w:gridCol w:w="4961"/>
        <w:gridCol w:w="1350"/>
      </w:tblGrid>
      <w:tr w:rsidR="00B711CE" w:rsidRPr="00B711CE" w:rsidTr="00B711CE">
        <w:tc>
          <w:tcPr>
            <w:tcW w:w="2019"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评分项目</w:t>
            </w:r>
          </w:p>
        </w:tc>
        <w:tc>
          <w:tcPr>
            <w:tcW w:w="992"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比例</w:t>
            </w:r>
          </w:p>
        </w:tc>
        <w:tc>
          <w:tcPr>
            <w:tcW w:w="4961"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评分内容</w:t>
            </w:r>
          </w:p>
        </w:tc>
        <w:tc>
          <w:tcPr>
            <w:tcW w:w="1350"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比例</w:t>
            </w:r>
          </w:p>
        </w:tc>
      </w:tr>
      <w:tr w:rsidR="00B711CE" w:rsidRPr="00B711CE" w:rsidTr="00B711CE">
        <w:trPr>
          <w:trHeight w:val="604"/>
        </w:trPr>
        <w:tc>
          <w:tcPr>
            <w:tcW w:w="2019"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印刷线路板绘制</w:t>
            </w:r>
          </w:p>
        </w:tc>
        <w:tc>
          <w:tcPr>
            <w:tcW w:w="992"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25%</w:t>
            </w:r>
          </w:p>
        </w:tc>
        <w:tc>
          <w:tcPr>
            <w:tcW w:w="4961"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按赛题要求和约束条件完成电子产品印刷线路板绘制</w:t>
            </w:r>
          </w:p>
        </w:tc>
        <w:tc>
          <w:tcPr>
            <w:tcW w:w="1350"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25%</w:t>
            </w:r>
          </w:p>
        </w:tc>
      </w:tr>
      <w:tr w:rsidR="00B711CE" w:rsidRPr="00B711CE" w:rsidTr="00B711CE">
        <w:trPr>
          <w:trHeight w:val="594"/>
        </w:trPr>
        <w:tc>
          <w:tcPr>
            <w:tcW w:w="2019" w:type="dxa"/>
            <w:vMerge w:val="restart"/>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线路板的焊接和电子产品的装调</w:t>
            </w:r>
          </w:p>
        </w:tc>
        <w:tc>
          <w:tcPr>
            <w:tcW w:w="992" w:type="dxa"/>
            <w:vMerge w:val="restart"/>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25%</w:t>
            </w:r>
          </w:p>
        </w:tc>
        <w:tc>
          <w:tcPr>
            <w:tcW w:w="4961"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印刷线路板焊接</w:t>
            </w:r>
          </w:p>
        </w:tc>
        <w:tc>
          <w:tcPr>
            <w:tcW w:w="1350"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12%</w:t>
            </w:r>
          </w:p>
        </w:tc>
      </w:tr>
      <w:tr w:rsidR="00B711CE" w:rsidRPr="00B711CE" w:rsidTr="00B711CE">
        <w:trPr>
          <w:trHeight w:val="305"/>
        </w:trPr>
        <w:tc>
          <w:tcPr>
            <w:tcW w:w="2019" w:type="dxa"/>
            <w:vMerge/>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p>
        </w:tc>
        <w:tc>
          <w:tcPr>
            <w:tcW w:w="992" w:type="dxa"/>
            <w:vMerge/>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p>
        </w:tc>
        <w:tc>
          <w:tcPr>
            <w:tcW w:w="4961"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电子产品安装布局与接线工艺</w:t>
            </w:r>
          </w:p>
        </w:tc>
        <w:tc>
          <w:tcPr>
            <w:tcW w:w="1350"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13%</w:t>
            </w:r>
          </w:p>
        </w:tc>
      </w:tr>
      <w:tr w:rsidR="00B711CE" w:rsidRPr="00B711CE" w:rsidTr="00B711CE">
        <w:trPr>
          <w:trHeight w:val="874"/>
        </w:trPr>
        <w:tc>
          <w:tcPr>
            <w:tcW w:w="2019"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智能电子产品的功能实现</w:t>
            </w:r>
          </w:p>
        </w:tc>
        <w:tc>
          <w:tcPr>
            <w:tcW w:w="992"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35%</w:t>
            </w:r>
          </w:p>
        </w:tc>
        <w:tc>
          <w:tcPr>
            <w:tcW w:w="4961"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智能电子产品的软件编制与功能实现</w:t>
            </w:r>
          </w:p>
        </w:tc>
        <w:tc>
          <w:tcPr>
            <w:tcW w:w="1350"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35%</w:t>
            </w:r>
          </w:p>
        </w:tc>
      </w:tr>
      <w:tr w:rsidR="00B711CE" w:rsidRPr="00B711CE" w:rsidTr="00B711CE">
        <w:tc>
          <w:tcPr>
            <w:tcW w:w="2019"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技术文件的编写</w:t>
            </w:r>
          </w:p>
        </w:tc>
        <w:tc>
          <w:tcPr>
            <w:tcW w:w="992"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10%</w:t>
            </w:r>
          </w:p>
        </w:tc>
        <w:tc>
          <w:tcPr>
            <w:tcW w:w="4961"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包括智能电子产品设计文件、工艺文件、产品说明书的编写。</w:t>
            </w:r>
          </w:p>
        </w:tc>
        <w:tc>
          <w:tcPr>
            <w:tcW w:w="1350"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10%</w:t>
            </w:r>
          </w:p>
        </w:tc>
      </w:tr>
      <w:tr w:rsidR="00B711CE" w:rsidRPr="00B711CE" w:rsidTr="00B711CE">
        <w:tc>
          <w:tcPr>
            <w:tcW w:w="2019"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lastRenderedPageBreak/>
              <w:t>职业素养</w:t>
            </w:r>
          </w:p>
        </w:tc>
        <w:tc>
          <w:tcPr>
            <w:tcW w:w="992"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5%</w:t>
            </w:r>
          </w:p>
        </w:tc>
        <w:tc>
          <w:tcPr>
            <w:tcW w:w="4961"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规范操作、工具摆放、工位整洁、团队合作、符合职业岗位的要求和企业生产“6S”原则</w:t>
            </w:r>
          </w:p>
        </w:tc>
        <w:tc>
          <w:tcPr>
            <w:tcW w:w="1350" w:type="dxa"/>
            <w:vAlign w:val="center"/>
          </w:tcPr>
          <w:p w:rsidR="00B711CE" w:rsidRPr="00B711CE" w:rsidRDefault="00B711CE" w:rsidP="00B711CE">
            <w:pPr>
              <w:pStyle w:val="ab"/>
              <w:spacing w:before="0" w:after="0" w:line="240" w:lineRule="atLeast"/>
              <w:rPr>
                <w:rFonts w:ascii="仿宋_GB2312" w:eastAsia="仿宋_GB2312" w:hAnsi="Times New Roman" w:cs="Arial"/>
                <w:b w:val="0"/>
                <w:bCs w:val="0"/>
                <w:kern w:val="2"/>
                <w:sz w:val="24"/>
                <w:szCs w:val="24"/>
              </w:rPr>
            </w:pPr>
            <w:r w:rsidRPr="00B711CE">
              <w:rPr>
                <w:rFonts w:ascii="仿宋_GB2312" w:eastAsia="仿宋_GB2312" w:hAnsi="Times New Roman" w:cs="Arial" w:hint="eastAsia"/>
                <w:b w:val="0"/>
                <w:bCs w:val="0"/>
                <w:kern w:val="2"/>
                <w:sz w:val="24"/>
                <w:szCs w:val="24"/>
              </w:rPr>
              <w:t>5%</w:t>
            </w:r>
          </w:p>
        </w:tc>
      </w:tr>
    </w:tbl>
    <w:p w:rsidR="0023624B" w:rsidRDefault="0023624B" w:rsidP="007D7870">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（一）本赛项的评分标准</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评分标准、评分方法和评分细则由专家组根据赛项所需考察参赛</w:t>
      </w:r>
      <w:proofErr w:type="gramStart"/>
      <w:r>
        <w:rPr>
          <w:rFonts w:ascii="仿宋_GB2312" w:eastAsia="仿宋_GB2312" w:hAnsi="仿宋" w:cs="宋体" w:hint="eastAsia"/>
          <w:bCs/>
          <w:kern w:val="0"/>
          <w:sz w:val="28"/>
          <w:szCs w:val="28"/>
        </w:rPr>
        <w:t>队能力</w:t>
      </w:r>
      <w:proofErr w:type="gramEnd"/>
      <w:r>
        <w:rPr>
          <w:rFonts w:ascii="仿宋_GB2312" w:eastAsia="仿宋_GB2312" w:hAnsi="仿宋" w:cs="宋体" w:hint="eastAsia"/>
          <w:bCs/>
          <w:kern w:val="0"/>
          <w:sz w:val="28"/>
          <w:szCs w:val="28"/>
        </w:rPr>
        <w:t>的五个方面（印刷线路板绘制、电子产品的安装与调试、电子产品的功能实现、技术文件编写及职业素养）和作为竞赛载体的电子产品讨论制订。其评分标准、评分方法和评分细</w:t>
      </w:r>
      <w:r w:rsidR="001B233E">
        <w:rPr>
          <w:rFonts w:ascii="仿宋_GB2312" w:eastAsia="仿宋_GB2312" w:hAnsi="仿宋" w:cs="宋体" w:hint="eastAsia"/>
          <w:bCs/>
          <w:kern w:val="0"/>
          <w:sz w:val="28"/>
          <w:szCs w:val="28"/>
        </w:rPr>
        <w:t>则</w:t>
      </w:r>
      <w:r>
        <w:rPr>
          <w:rFonts w:ascii="仿宋_GB2312" w:eastAsia="仿宋_GB2312" w:hAnsi="仿宋" w:cs="宋体" w:hint="eastAsia"/>
          <w:bCs/>
          <w:kern w:val="0"/>
          <w:sz w:val="28"/>
          <w:szCs w:val="28"/>
        </w:rPr>
        <w:t>应能体现电子信息类专业的培养目标、课程要求和专业发展方向，正确地反映参赛队的技能水平。</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（二）评分方法及细则</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印刷线路板绘制：采用</w:t>
      </w:r>
      <w:r w:rsidR="001B233E">
        <w:rPr>
          <w:rFonts w:ascii="仿宋_GB2312" w:eastAsia="仿宋_GB2312" w:hAnsi="仿宋" w:cs="宋体" w:hint="eastAsia"/>
          <w:bCs/>
          <w:kern w:val="0"/>
          <w:sz w:val="28"/>
          <w:szCs w:val="28"/>
        </w:rPr>
        <w:t>多</w:t>
      </w:r>
      <w:r>
        <w:rPr>
          <w:rFonts w:ascii="仿宋_GB2312" w:eastAsia="仿宋_GB2312" w:hAnsi="仿宋" w:cs="宋体" w:hint="eastAsia"/>
          <w:bCs/>
          <w:kern w:val="0"/>
          <w:sz w:val="28"/>
          <w:szCs w:val="28"/>
        </w:rPr>
        <w:t>个裁判对同一个文件进行各自评分，并计算该项的平均值为该参赛队的该项得分</w:t>
      </w:r>
      <w:r w:rsidR="00FB768D">
        <w:rPr>
          <w:rFonts w:ascii="仿宋_GB2312" w:eastAsia="仿宋_GB2312" w:hAnsi="仿宋" w:cs="宋体" w:hint="eastAsia"/>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线路板的焊接和电子产品的装调：采用</w:t>
      </w:r>
      <w:r w:rsidR="001B233E">
        <w:rPr>
          <w:rFonts w:ascii="仿宋_GB2312" w:eastAsia="仿宋_GB2312" w:hAnsi="仿宋" w:cs="宋体" w:hint="eastAsia"/>
          <w:bCs/>
          <w:kern w:val="0"/>
          <w:sz w:val="28"/>
          <w:szCs w:val="28"/>
        </w:rPr>
        <w:t>多</w:t>
      </w:r>
      <w:r>
        <w:rPr>
          <w:rFonts w:ascii="仿宋_GB2312" w:eastAsia="仿宋_GB2312" w:hAnsi="仿宋" w:cs="宋体" w:hint="eastAsia"/>
          <w:bCs/>
          <w:kern w:val="0"/>
          <w:sz w:val="28"/>
          <w:szCs w:val="28"/>
        </w:rPr>
        <w:t>个裁判对比赛作品逐个打分，并计算该项的平均值为该参赛队的该项得分</w:t>
      </w:r>
      <w:r w:rsidR="00FB768D">
        <w:rPr>
          <w:rFonts w:ascii="仿宋_GB2312" w:eastAsia="仿宋_GB2312" w:hAnsi="仿宋" w:cs="宋体" w:hint="eastAsia"/>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智能电子产品的功能实现：由专家对各功能进行细化，规定每个功能的得分值，在比赛结束后，由参赛队队长对功能逐一演示，</w:t>
      </w:r>
      <w:r w:rsidR="001B233E">
        <w:rPr>
          <w:rFonts w:ascii="仿宋_GB2312" w:eastAsia="仿宋_GB2312" w:hAnsi="仿宋" w:cs="宋体" w:hint="eastAsia"/>
          <w:bCs/>
          <w:kern w:val="0"/>
          <w:sz w:val="28"/>
          <w:szCs w:val="28"/>
        </w:rPr>
        <w:t>多</w:t>
      </w:r>
      <w:r>
        <w:rPr>
          <w:rFonts w:ascii="仿宋_GB2312" w:eastAsia="仿宋_GB2312" w:hAnsi="仿宋" w:cs="宋体" w:hint="eastAsia"/>
          <w:bCs/>
          <w:kern w:val="0"/>
          <w:sz w:val="28"/>
          <w:szCs w:val="28"/>
        </w:rPr>
        <w:t>个裁判对功能的有无同时评判，并计算该项平均值为该参赛队的该项得分。</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4.</w:t>
      </w:r>
      <w:r>
        <w:rPr>
          <w:rFonts w:ascii="仿宋_GB2312" w:eastAsia="仿宋_GB2312" w:hAnsi="仿宋" w:cs="宋体" w:hint="eastAsia"/>
          <w:bCs/>
          <w:kern w:val="0"/>
          <w:sz w:val="28"/>
          <w:szCs w:val="28"/>
        </w:rPr>
        <w:t>技术文件的编写：采用</w:t>
      </w:r>
      <w:r w:rsidR="001B233E">
        <w:rPr>
          <w:rFonts w:ascii="仿宋_GB2312" w:eastAsia="仿宋_GB2312" w:hAnsi="仿宋" w:cs="宋体" w:hint="eastAsia"/>
          <w:bCs/>
          <w:kern w:val="0"/>
          <w:sz w:val="28"/>
          <w:szCs w:val="28"/>
        </w:rPr>
        <w:t>多</w:t>
      </w:r>
      <w:r>
        <w:rPr>
          <w:rFonts w:ascii="仿宋_GB2312" w:eastAsia="仿宋_GB2312" w:hAnsi="仿宋" w:cs="宋体" w:hint="eastAsia"/>
          <w:bCs/>
          <w:kern w:val="0"/>
          <w:sz w:val="28"/>
          <w:szCs w:val="28"/>
        </w:rPr>
        <w:t>个裁判对同一个文件进行各自评分，并计算该项的平均值为该参赛队的该项得分</w:t>
      </w:r>
      <w:r w:rsidR="00FB768D">
        <w:rPr>
          <w:rFonts w:ascii="仿宋_GB2312" w:eastAsia="仿宋_GB2312" w:hAnsi="仿宋" w:cs="宋体" w:hint="eastAsia"/>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职业素养：对参赛队</w:t>
      </w:r>
      <w:r>
        <w:rPr>
          <w:rFonts w:ascii="仿宋_GB2312" w:eastAsia="仿宋_GB2312" w:hAnsi="仿宋" w:cs="宋体"/>
          <w:bCs/>
          <w:kern w:val="0"/>
          <w:sz w:val="28"/>
          <w:szCs w:val="28"/>
        </w:rPr>
        <w:t>6S</w:t>
      </w:r>
      <w:r>
        <w:rPr>
          <w:rFonts w:ascii="仿宋_GB2312" w:eastAsia="仿宋_GB2312" w:hAnsi="仿宋" w:cs="宋体" w:hint="eastAsia"/>
          <w:bCs/>
          <w:kern w:val="0"/>
          <w:sz w:val="28"/>
          <w:szCs w:val="28"/>
        </w:rPr>
        <w:t>进行考评，也采用</w:t>
      </w:r>
      <w:r w:rsidR="001B233E">
        <w:rPr>
          <w:rFonts w:ascii="仿宋_GB2312" w:eastAsia="仿宋_GB2312" w:hAnsi="仿宋" w:cs="宋体" w:hint="eastAsia"/>
          <w:bCs/>
          <w:kern w:val="0"/>
          <w:sz w:val="28"/>
          <w:szCs w:val="28"/>
        </w:rPr>
        <w:t>多</w:t>
      </w:r>
      <w:r>
        <w:rPr>
          <w:rFonts w:ascii="仿宋_GB2312" w:eastAsia="仿宋_GB2312" w:hAnsi="仿宋" w:cs="宋体" w:hint="eastAsia"/>
          <w:bCs/>
          <w:kern w:val="0"/>
          <w:sz w:val="28"/>
          <w:szCs w:val="28"/>
        </w:rPr>
        <w:t>个裁判进行评判，并计算该项平均值为该参赛队的该项得分。</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（三）违规扣分</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竞赛过程中，如果发生以下问题或事故，则在竞赛队总分中作扣分处理。具体标准如下：</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在完成工作任务过程中，出现交流</w:t>
      </w:r>
      <w:r>
        <w:rPr>
          <w:rFonts w:ascii="仿宋_GB2312" w:eastAsia="仿宋_GB2312" w:hAnsi="仿宋" w:cs="宋体"/>
          <w:bCs/>
          <w:kern w:val="0"/>
          <w:sz w:val="28"/>
          <w:szCs w:val="28"/>
        </w:rPr>
        <w:t>220V</w:t>
      </w:r>
      <w:r>
        <w:rPr>
          <w:rFonts w:ascii="仿宋_GB2312" w:eastAsia="仿宋_GB2312" w:hAnsi="仿宋" w:cs="宋体" w:hint="eastAsia"/>
          <w:bCs/>
          <w:kern w:val="0"/>
          <w:sz w:val="28"/>
          <w:szCs w:val="28"/>
        </w:rPr>
        <w:t>电源短路故障扣</w:t>
      </w: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分</w:t>
      </w:r>
      <w:r w:rsidR="00FB768D">
        <w:rPr>
          <w:rFonts w:ascii="仿宋_GB2312" w:eastAsia="仿宋_GB2312" w:hAnsi="仿宋" w:cs="宋体" w:hint="eastAsia"/>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lastRenderedPageBreak/>
        <w:t>2.</w:t>
      </w:r>
      <w:r>
        <w:rPr>
          <w:rFonts w:ascii="仿宋_GB2312" w:eastAsia="仿宋_GB2312" w:hAnsi="仿宋" w:cs="宋体" w:hint="eastAsia"/>
          <w:bCs/>
          <w:kern w:val="0"/>
          <w:sz w:val="28"/>
          <w:szCs w:val="28"/>
        </w:rPr>
        <w:t>在完成工作任务的过程中，因操作不当导致人身或设备安全事故，扣</w:t>
      </w:r>
      <w:r>
        <w:rPr>
          <w:rFonts w:ascii="仿宋_GB2312" w:eastAsia="仿宋_GB2312" w:hAnsi="仿宋" w:cs="宋体"/>
          <w:bCs/>
          <w:kern w:val="0"/>
          <w:sz w:val="28"/>
          <w:szCs w:val="28"/>
        </w:rPr>
        <w:t>10-20</w:t>
      </w:r>
      <w:r>
        <w:rPr>
          <w:rFonts w:ascii="仿宋_GB2312" w:eastAsia="仿宋_GB2312" w:hAnsi="仿宋" w:cs="宋体" w:hint="eastAsia"/>
          <w:bCs/>
          <w:kern w:val="0"/>
          <w:sz w:val="28"/>
          <w:szCs w:val="28"/>
        </w:rPr>
        <w:t>分，情况严重者取消比赛资格</w:t>
      </w:r>
      <w:r w:rsidR="00FB768D">
        <w:rPr>
          <w:rFonts w:ascii="仿宋_GB2312" w:eastAsia="仿宋_GB2312" w:hAnsi="仿宋" w:cs="宋体" w:hint="eastAsia"/>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参赛选手有不服从裁判、扰乱赛场秩序等行为扣</w:t>
      </w:r>
      <w:r>
        <w:rPr>
          <w:rFonts w:ascii="仿宋_GB2312" w:eastAsia="仿宋_GB2312" w:hAnsi="仿宋" w:cs="宋体"/>
          <w:bCs/>
          <w:kern w:val="0"/>
          <w:sz w:val="28"/>
          <w:szCs w:val="28"/>
        </w:rPr>
        <w:t>10</w:t>
      </w:r>
      <w:r>
        <w:rPr>
          <w:rFonts w:ascii="仿宋_GB2312" w:eastAsia="仿宋_GB2312" w:hAnsi="仿宋" w:cs="宋体" w:hint="eastAsia"/>
          <w:bCs/>
          <w:kern w:val="0"/>
          <w:sz w:val="28"/>
          <w:szCs w:val="28"/>
        </w:rPr>
        <w:t>分，情节严重的，取消参赛队竞赛成绩。有作弊行为的，取消参赛队参赛资格</w:t>
      </w:r>
      <w:r w:rsidR="00FB768D">
        <w:rPr>
          <w:rFonts w:ascii="仿宋_GB2312" w:eastAsia="仿宋_GB2312" w:hAnsi="仿宋" w:cs="宋体" w:hint="eastAsia"/>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4.</w:t>
      </w:r>
      <w:r>
        <w:rPr>
          <w:rFonts w:ascii="仿宋_GB2312" w:eastAsia="仿宋_GB2312" w:hAnsi="仿宋" w:cs="宋体" w:hint="eastAsia"/>
          <w:bCs/>
          <w:kern w:val="0"/>
          <w:sz w:val="28"/>
          <w:szCs w:val="28"/>
        </w:rPr>
        <w:t>违反赛场纪律，依据情节轻重，扣</w:t>
      </w:r>
      <w:r>
        <w:rPr>
          <w:rFonts w:ascii="仿宋_GB2312" w:eastAsia="仿宋_GB2312" w:hAnsi="仿宋" w:cs="宋体"/>
          <w:bCs/>
          <w:kern w:val="0"/>
          <w:sz w:val="28"/>
          <w:szCs w:val="28"/>
        </w:rPr>
        <w:t>1-5</w:t>
      </w:r>
      <w:r>
        <w:rPr>
          <w:rFonts w:ascii="仿宋_GB2312" w:eastAsia="仿宋_GB2312" w:hAnsi="仿宋" w:cs="宋体" w:hint="eastAsia"/>
          <w:bCs/>
          <w:kern w:val="0"/>
          <w:sz w:val="28"/>
          <w:szCs w:val="28"/>
        </w:rPr>
        <w:t>分。情节特别严重，并产生不良后果的，则报赛项执委会批准，由裁判长宣布终止该选手的比赛</w:t>
      </w:r>
      <w:r w:rsidR="00FB768D">
        <w:rPr>
          <w:rFonts w:ascii="仿宋_GB2312" w:eastAsia="仿宋_GB2312" w:hAnsi="仿宋" w:cs="宋体" w:hint="eastAsia"/>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裁判宣布竞赛时间到，选手仍继续操作的，由现场裁判负责记录扣</w:t>
      </w:r>
      <w:r>
        <w:rPr>
          <w:rFonts w:ascii="仿宋_GB2312" w:eastAsia="仿宋_GB2312" w:hAnsi="仿宋" w:cs="宋体"/>
          <w:bCs/>
          <w:kern w:val="0"/>
          <w:sz w:val="28"/>
          <w:szCs w:val="28"/>
        </w:rPr>
        <w:t>1-5</w:t>
      </w:r>
      <w:r>
        <w:rPr>
          <w:rFonts w:ascii="仿宋_GB2312" w:eastAsia="仿宋_GB2312" w:hAnsi="仿宋" w:cs="宋体" w:hint="eastAsia"/>
          <w:bCs/>
          <w:kern w:val="0"/>
          <w:sz w:val="28"/>
          <w:szCs w:val="28"/>
        </w:rPr>
        <w:t>分，情节严重，警告无效的，取消参赛队竞赛成绩。</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（四）成绩排名</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参赛队的成绩为职业素养分和任务得分之和，比赛成绩按照总得分从高到低排列。</w:t>
      </w:r>
      <w:r>
        <w:rPr>
          <w:rFonts w:ascii="仿宋_GB2312" w:eastAsia="仿宋_GB2312" w:hAnsi="仿宋" w:cs="宋体"/>
          <w:bCs/>
          <w:kern w:val="0"/>
          <w:sz w:val="28"/>
          <w:szCs w:val="28"/>
        </w:rPr>
        <w:t xml:space="preserve"> </w:t>
      </w:r>
    </w:p>
    <w:p w:rsidR="0023624B" w:rsidRDefault="0023624B" w:rsidP="0023624B">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十一、奖项设定</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参赛队提交的比赛结果，即所设计制作的电子产品作品、技术文件，经裁判员确认后逐项检测，根据评分标准评分。只计团体竞赛成绩，不计参赛选手个人成绩，竞赛名次按照得分高低排序。</w:t>
      </w:r>
    </w:p>
    <w:p w:rsidR="0023624B" w:rsidRDefault="0023624B" w:rsidP="0023624B">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十二、赛项安全</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赛场所有人员不得在竞赛现场内外吸烟，不听劝阻者给予通报批评或清退比赛现场，造成严重后果的将依法处理。</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sidR="005C7640">
        <w:rPr>
          <w:rFonts w:ascii="仿宋_GB2312" w:eastAsia="仿宋_GB2312" w:hAnsi="仿宋" w:cs="宋体" w:hint="eastAsia"/>
          <w:bCs/>
          <w:kern w:val="0"/>
          <w:sz w:val="28"/>
          <w:szCs w:val="28"/>
        </w:rPr>
        <w:t>未经允许不得使用和移动竞赛场内的任何设施设备</w:t>
      </w:r>
      <w:r>
        <w:rPr>
          <w:rFonts w:ascii="仿宋_GB2312" w:eastAsia="仿宋_GB2312" w:hAnsi="仿宋" w:cs="宋体" w:hint="eastAsia"/>
          <w:bCs/>
          <w:kern w:val="0"/>
          <w:sz w:val="28"/>
          <w:szCs w:val="28"/>
        </w:rPr>
        <w:t>，工具使用后放回原处。</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选手在竞赛中必须遵守赛场的各项规章制度和操作规程，安全、合理的使用各种设施设备和工具，出现严重违章操作加工设备的，裁判视情节轻重进行批评和终止比赛。</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4.</w:t>
      </w:r>
      <w:r>
        <w:rPr>
          <w:rFonts w:ascii="仿宋_GB2312" w:eastAsia="仿宋_GB2312" w:hAnsi="仿宋" w:cs="宋体" w:hint="eastAsia"/>
          <w:bCs/>
          <w:kern w:val="0"/>
          <w:sz w:val="28"/>
          <w:szCs w:val="28"/>
        </w:rPr>
        <w:t>选手参加实际操作竞赛前，应由参赛校进行安全教育。竞赛中如发现问</w:t>
      </w:r>
      <w:r>
        <w:rPr>
          <w:rFonts w:ascii="仿宋_GB2312" w:eastAsia="仿宋_GB2312" w:hAnsi="仿宋" w:cs="宋体" w:hint="eastAsia"/>
          <w:bCs/>
          <w:kern w:val="0"/>
          <w:sz w:val="28"/>
          <w:szCs w:val="28"/>
        </w:rPr>
        <w:lastRenderedPageBreak/>
        <w:t>题应及时解决，无法解决的问题应及时向裁判员报告，裁判员视情况予以判定，并协调处理。</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选手使用计算机进行编程，应及时存盘，避免突然意外事件造成数据丢失。</w:t>
      </w:r>
    </w:p>
    <w:p w:rsidR="0023624B" w:rsidRDefault="00950080"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6</w:t>
      </w:r>
      <w:r w:rsidR="0023624B">
        <w:rPr>
          <w:rFonts w:ascii="仿宋_GB2312" w:eastAsia="仿宋_GB2312" w:hAnsi="仿宋" w:cs="宋体"/>
          <w:bCs/>
          <w:kern w:val="0"/>
          <w:sz w:val="28"/>
          <w:szCs w:val="28"/>
        </w:rPr>
        <w:t>.</w:t>
      </w:r>
      <w:r w:rsidR="0023624B">
        <w:rPr>
          <w:rFonts w:ascii="仿宋_GB2312" w:eastAsia="仿宋_GB2312" w:hAnsi="仿宋" w:cs="宋体" w:hint="eastAsia"/>
          <w:bCs/>
          <w:kern w:val="0"/>
          <w:sz w:val="28"/>
          <w:szCs w:val="28"/>
        </w:rPr>
        <w:t>统一安排酒店住宿</w:t>
      </w:r>
      <w:r w:rsidR="00604D4B">
        <w:rPr>
          <w:rFonts w:ascii="仿宋_GB2312" w:eastAsia="仿宋_GB2312" w:hAnsi="仿宋" w:cs="宋体" w:hint="eastAsia"/>
          <w:bCs/>
          <w:kern w:val="0"/>
          <w:sz w:val="28"/>
          <w:szCs w:val="28"/>
        </w:rPr>
        <w:t>，费用自理</w:t>
      </w:r>
      <w:r w:rsidR="0023624B">
        <w:rPr>
          <w:rFonts w:ascii="仿宋_GB2312" w:eastAsia="仿宋_GB2312" w:hAnsi="仿宋" w:cs="宋体" w:hint="eastAsia"/>
          <w:bCs/>
          <w:kern w:val="0"/>
          <w:sz w:val="28"/>
          <w:szCs w:val="28"/>
        </w:rPr>
        <w:t>。</w:t>
      </w:r>
    </w:p>
    <w:p w:rsidR="0023624B" w:rsidRDefault="0023624B" w:rsidP="0023624B">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十三、申诉与仲裁</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（一）申诉</w:t>
      </w:r>
    </w:p>
    <w:p w:rsidR="0023624B" w:rsidRPr="00CA546A" w:rsidRDefault="0023624B" w:rsidP="0023624B">
      <w:pPr>
        <w:adjustRightInd w:val="0"/>
        <w:snapToGrid w:val="0"/>
        <w:spacing w:line="540" w:lineRule="exact"/>
        <w:ind w:firstLineChars="200" w:firstLine="560"/>
        <w:rPr>
          <w:rFonts w:ascii="仿宋_GB2312" w:eastAsia="仿宋_GB2312" w:hAnsi="仿宋" w:cs="宋体"/>
          <w:bCs/>
          <w:kern w:val="0"/>
          <w:sz w:val="28"/>
          <w:szCs w:val="28"/>
        </w:rPr>
      </w:pPr>
      <w:r w:rsidRPr="00CA546A">
        <w:rPr>
          <w:rFonts w:ascii="仿宋_GB2312" w:eastAsia="仿宋_GB2312" w:hAnsi="仿宋" w:cs="宋体"/>
          <w:bCs/>
          <w:kern w:val="0"/>
          <w:sz w:val="28"/>
          <w:szCs w:val="28"/>
        </w:rPr>
        <w:t xml:space="preserve">1. </w:t>
      </w:r>
      <w:r w:rsidRPr="00CA546A">
        <w:rPr>
          <w:rFonts w:ascii="仿宋_GB2312" w:eastAsia="仿宋_GB2312" w:hAnsi="仿宋" w:cs="宋体" w:hint="eastAsia"/>
          <w:bCs/>
          <w:kern w:val="0"/>
          <w:sz w:val="28"/>
          <w:szCs w:val="28"/>
        </w:rPr>
        <w:t>参赛队对不符合竞赛规定的设备、工具、软件，有失公正的评判、奖励，以及对工作人员的违规行为等，均可提出申诉。</w:t>
      </w:r>
    </w:p>
    <w:p w:rsidR="0023624B" w:rsidRPr="00CA546A" w:rsidRDefault="0023624B" w:rsidP="0023624B">
      <w:pPr>
        <w:adjustRightInd w:val="0"/>
        <w:snapToGrid w:val="0"/>
        <w:spacing w:line="540" w:lineRule="exact"/>
        <w:ind w:firstLineChars="200" w:firstLine="560"/>
        <w:rPr>
          <w:rFonts w:ascii="仿宋_GB2312" w:eastAsia="仿宋_GB2312" w:hAnsi="仿宋" w:cs="宋体"/>
          <w:bCs/>
          <w:kern w:val="0"/>
          <w:sz w:val="28"/>
          <w:szCs w:val="28"/>
        </w:rPr>
      </w:pPr>
      <w:r w:rsidRPr="00CA546A">
        <w:rPr>
          <w:rFonts w:ascii="仿宋_GB2312" w:eastAsia="仿宋_GB2312" w:hAnsi="仿宋" w:cs="宋体"/>
          <w:bCs/>
          <w:kern w:val="0"/>
          <w:sz w:val="28"/>
          <w:szCs w:val="28"/>
        </w:rPr>
        <w:t>2</w:t>
      </w:r>
      <w:r w:rsidRPr="00CA546A">
        <w:rPr>
          <w:rFonts w:ascii="仿宋_GB2312" w:eastAsia="仿宋_GB2312" w:hAnsi="仿宋" w:cs="宋体" w:hint="eastAsia"/>
          <w:bCs/>
          <w:kern w:val="0"/>
          <w:sz w:val="28"/>
          <w:szCs w:val="28"/>
        </w:rPr>
        <w:t>．申诉应在本环节竞赛结束后</w:t>
      </w:r>
      <w:r w:rsidR="004D5E84" w:rsidRPr="00CA546A">
        <w:rPr>
          <w:rFonts w:ascii="仿宋_GB2312" w:eastAsia="仿宋_GB2312" w:hAnsi="仿宋" w:cs="宋体" w:hint="eastAsia"/>
          <w:bCs/>
          <w:kern w:val="0"/>
          <w:sz w:val="28"/>
          <w:szCs w:val="28"/>
        </w:rPr>
        <w:t>1</w:t>
      </w:r>
      <w:r w:rsidRPr="00CA546A">
        <w:rPr>
          <w:rFonts w:ascii="仿宋_GB2312" w:eastAsia="仿宋_GB2312" w:hAnsi="仿宋" w:cs="宋体" w:hint="eastAsia"/>
          <w:bCs/>
          <w:kern w:val="0"/>
          <w:sz w:val="28"/>
          <w:szCs w:val="28"/>
        </w:rPr>
        <w:t>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rsidR="0023624B" w:rsidRPr="00CA546A" w:rsidRDefault="0023624B" w:rsidP="0023624B">
      <w:pPr>
        <w:adjustRightInd w:val="0"/>
        <w:snapToGrid w:val="0"/>
        <w:spacing w:line="540" w:lineRule="exact"/>
        <w:ind w:firstLineChars="200" w:firstLine="560"/>
        <w:rPr>
          <w:rFonts w:ascii="仿宋_GB2312" w:eastAsia="仿宋_GB2312" w:hAnsi="仿宋" w:cs="宋体"/>
          <w:bCs/>
          <w:kern w:val="0"/>
          <w:sz w:val="28"/>
          <w:szCs w:val="28"/>
        </w:rPr>
      </w:pPr>
      <w:r w:rsidRPr="00CA546A">
        <w:rPr>
          <w:rFonts w:ascii="仿宋_GB2312" w:eastAsia="仿宋_GB2312" w:hAnsi="仿宋" w:cs="宋体"/>
          <w:bCs/>
          <w:kern w:val="0"/>
          <w:sz w:val="28"/>
          <w:szCs w:val="28"/>
        </w:rPr>
        <w:t>3</w:t>
      </w:r>
      <w:r w:rsidRPr="00CA546A">
        <w:rPr>
          <w:rFonts w:ascii="仿宋_GB2312" w:eastAsia="仿宋_GB2312" w:hAnsi="仿宋" w:cs="宋体" w:hint="eastAsia"/>
          <w:bCs/>
          <w:kern w:val="0"/>
          <w:sz w:val="28"/>
          <w:szCs w:val="28"/>
        </w:rPr>
        <w:t>．赛项仲裁工作组在接到申诉后的</w:t>
      </w:r>
      <w:r w:rsidR="004D5E84" w:rsidRPr="00CA546A">
        <w:rPr>
          <w:rFonts w:ascii="仿宋_GB2312" w:eastAsia="仿宋_GB2312" w:hAnsi="仿宋" w:cs="宋体" w:hint="eastAsia"/>
          <w:bCs/>
          <w:kern w:val="0"/>
          <w:sz w:val="28"/>
          <w:szCs w:val="28"/>
        </w:rPr>
        <w:t>1</w:t>
      </w:r>
      <w:r w:rsidRPr="00CA546A">
        <w:rPr>
          <w:rFonts w:ascii="仿宋_GB2312" w:eastAsia="仿宋_GB2312" w:hAnsi="仿宋" w:cs="宋体" w:hint="eastAsia"/>
          <w:bCs/>
          <w:kern w:val="0"/>
          <w:sz w:val="28"/>
          <w:szCs w:val="28"/>
        </w:rPr>
        <w:t>小时内组织处理，并及时反馈处理结果。</w:t>
      </w:r>
    </w:p>
    <w:p w:rsidR="0023624B" w:rsidRPr="00CA546A" w:rsidRDefault="0023624B" w:rsidP="0023624B">
      <w:pPr>
        <w:autoSpaceDE w:val="0"/>
        <w:autoSpaceDN w:val="0"/>
        <w:adjustRightInd w:val="0"/>
        <w:spacing w:line="560" w:lineRule="exact"/>
        <w:ind w:firstLine="600"/>
        <w:rPr>
          <w:rFonts w:ascii="仿宋_GB2312" w:eastAsia="仿宋_GB2312" w:hAnsi="仿宋" w:cs="宋体"/>
          <w:bCs/>
          <w:kern w:val="0"/>
          <w:sz w:val="28"/>
          <w:szCs w:val="28"/>
        </w:rPr>
      </w:pPr>
      <w:r w:rsidRPr="00CA546A">
        <w:rPr>
          <w:rFonts w:ascii="仿宋_GB2312" w:eastAsia="仿宋_GB2312" w:hAnsi="仿宋" w:cs="宋体"/>
          <w:bCs/>
          <w:kern w:val="0"/>
          <w:sz w:val="28"/>
          <w:szCs w:val="28"/>
        </w:rPr>
        <w:t>4</w:t>
      </w:r>
      <w:r w:rsidRPr="00CA546A">
        <w:rPr>
          <w:rFonts w:ascii="仿宋_GB2312" w:eastAsia="仿宋_GB2312" w:hAnsi="仿宋" w:cs="宋体" w:hint="eastAsia"/>
          <w:bCs/>
          <w:kern w:val="0"/>
          <w:sz w:val="28"/>
          <w:szCs w:val="28"/>
        </w:rPr>
        <w:t>．赛区仲裁委员会的仲裁结果为最终结果，申诉人不得无故拒不接受处理结果，不允许采取过激行为刁难、攻击工作人员，否则视为放弃申诉。</w:t>
      </w:r>
    </w:p>
    <w:p w:rsidR="0023624B" w:rsidRPr="00CA546A" w:rsidRDefault="0023624B" w:rsidP="0023624B">
      <w:pPr>
        <w:adjustRightInd w:val="0"/>
        <w:snapToGrid w:val="0"/>
        <w:spacing w:line="540" w:lineRule="exact"/>
        <w:ind w:firstLineChars="200" w:firstLine="560"/>
        <w:rPr>
          <w:rFonts w:ascii="仿宋_GB2312" w:eastAsia="仿宋_GB2312" w:hAnsi="仿宋" w:cs="宋体"/>
          <w:bCs/>
          <w:kern w:val="0"/>
          <w:sz w:val="28"/>
          <w:szCs w:val="28"/>
        </w:rPr>
      </w:pPr>
      <w:r w:rsidRPr="00CA546A">
        <w:rPr>
          <w:rFonts w:ascii="仿宋_GB2312" w:eastAsia="仿宋_GB2312" w:hAnsi="仿宋" w:cs="宋体"/>
          <w:bCs/>
          <w:kern w:val="0"/>
          <w:sz w:val="28"/>
          <w:szCs w:val="28"/>
        </w:rPr>
        <w:t>5</w:t>
      </w:r>
      <w:r w:rsidRPr="00CA546A">
        <w:rPr>
          <w:rFonts w:ascii="仿宋_GB2312" w:eastAsia="仿宋_GB2312" w:hAnsi="仿宋" w:cs="宋体" w:hint="eastAsia"/>
          <w:bCs/>
          <w:kern w:val="0"/>
          <w:sz w:val="28"/>
          <w:szCs w:val="28"/>
        </w:rPr>
        <w:t>．参赛队不得因提起申诉或对申诉处理意见不服而停止竞赛或滋事，否则按弃权处理。</w:t>
      </w:r>
    </w:p>
    <w:p w:rsidR="0023624B" w:rsidRPr="00CA546A" w:rsidRDefault="0023624B" w:rsidP="0023624B">
      <w:pPr>
        <w:adjustRightInd w:val="0"/>
        <w:snapToGrid w:val="0"/>
        <w:spacing w:line="540" w:lineRule="exact"/>
        <w:ind w:firstLineChars="200" w:firstLine="560"/>
        <w:rPr>
          <w:rFonts w:ascii="仿宋_GB2312" w:eastAsia="仿宋_GB2312" w:hAnsi="仿宋" w:cs="宋体"/>
          <w:bCs/>
          <w:kern w:val="0"/>
          <w:sz w:val="28"/>
          <w:szCs w:val="28"/>
        </w:rPr>
      </w:pPr>
      <w:r w:rsidRPr="00CA546A">
        <w:rPr>
          <w:rFonts w:ascii="仿宋_GB2312" w:eastAsia="仿宋_GB2312" w:hAnsi="仿宋" w:cs="宋体"/>
          <w:bCs/>
          <w:kern w:val="0"/>
          <w:sz w:val="28"/>
          <w:szCs w:val="28"/>
        </w:rPr>
        <w:t>6</w:t>
      </w:r>
      <w:r w:rsidRPr="00CA546A">
        <w:rPr>
          <w:rFonts w:ascii="仿宋_GB2312" w:eastAsia="仿宋_GB2312" w:hAnsi="仿宋" w:cs="宋体" w:hint="eastAsia"/>
          <w:bCs/>
          <w:kern w:val="0"/>
          <w:sz w:val="28"/>
          <w:szCs w:val="28"/>
        </w:rPr>
        <w:t>．竞赛不因申诉事件而</w:t>
      </w:r>
      <w:proofErr w:type="gramStart"/>
      <w:r w:rsidRPr="00CA546A">
        <w:rPr>
          <w:rFonts w:ascii="仿宋_GB2312" w:eastAsia="仿宋_GB2312" w:hAnsi="仿宋" w:cs="宋体" w:hint="eastAsia"/>
          <w:bCs/>
          <w:kern w:val="0"/>
          <w:sz w:val="28"/>
          <w:szCs w:val="28"/>
        </w:rPr>
        <w:t>组织重</w:t>
      </w:r>
      <w:proofErr w:type="gramEnd"/>
      <w:r w:rsidRPr="00CA546A">
        <w:rPr>
          <w:rFonts w:ascii="仿宋_GB2312" w:eastAsia="仿宋_GB2312" w:hAnsi="仿宋" w:cs="宋体" w:hint="eastAsia"/>
          <w:bCs/>
          <w:kern w:val="0"/>
          <w:sz w:val="28"/>
          <w:szCs w:val="28"/>
        </w:rPr>
        <w:t>赛。</w:t>
      </w:r>
    </w:p>
    <w:p w:rsidR="0023624B" w:rsidRDefault="0023624B" w:rsidP="0023624B">
      <w:pPr>
        <w:pStyle w:val="3"/>
        <w:keepNext w:val="0"/>
        <w:keepLines w:val="0"/>
        <w:adjustRightInd w:val="0"/>
        <w:snapToGrid w:val="0"/>
        <w:spacing w:before="0" w:after="0" w:line="560" w:lineRule="exact"/>
        <w:ind w:firstLineChars="200" w:firstLine="560"/>
        <w:jc w:val="left"/>
        <w:rPr>
          <w:rFonts w:ascii="仿宋_GB2312" w:eastAsia="仿宋_GB2312" w:hAnsi="黑体" w:cs="宋体"/>
          <w:bCs w:val="0"/>
          <w:kern w:val="0"/>
          <w:sz w:val="28"/>
          <w:szCs w:val="28"/>
        </w:rPr>
      </w:pPr>
      <w:r>
        <w:rPr>
          <w:rFonts w:ascii="仿宋_GB2312" w:eastAsia="仿宋_GB2312" w:hAnsi="黑体" w:cs="宋体" w:hint="eastAsia"/>
          <w:bCs w:val="0"/>
          <w:kern w:val="0"/>
          <w:sz w:val="28"/>
          <w:szCs w:val="28"/>
        </w:rPr>
        <w:t>十四、竞赛须知</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（一）参赛队须知</w:t>
      </w:r>
    </w:p>
    <w:p w:rsidR="0023624B" w:rsidRPr="002B7174"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sidRPr="002B7174">
        <w:rPr>
          <w:rFonts w:ascii="仿宋_GB2312" w:eastAsia="仿宋_GB2312" w:hAnsi="仿宋" w:cs="宋体"/>
          <w:bCs/>
          <w:kern w:val="0"/>
          <w:sz w:val="28"/>
          <w:szCs w:val="28"/>
        </w:rPr>
        <w:t xml:space="preserve"> </w:t>
      </w:r>
      <w:r w:rsidRPr="002B7174">
        <w:rPr>
          <w:rFonts w:ascii="仿宋_GB2312" w:eastAsia="仿宋_GB2312" w:hAnsi="仿宋" w:cs="宋体" w:hint="eastAsia"/>
          <w:bCs/>
          <w:kern w:val="0"/>
          <w:sz w:val="28"/>
          <w:szCs w:val="28"/>
        </w:rPr>
        <w:t>参赛队员在报名获得审核确认后，原则上不再</w:t>
      </w:r>
      <w:r w:rsidR="00D04CEE" w:rsidRPr="002B7174">
        <w:rPr>
          <w:rFonts w:ascii="仿宋_GB2312" w:eastAsia="仿宋_GB2312" w:hAnsi="仿宋" w:cs="宋体" w:hint="eastAsia"/>
          <w:bCs/>
          <w:kern w:val="0"/>
          <w:sz w:val="28"/>
          <w:szCs w:val="28"/>
        </w:rPr>
        <w:t>更换</w:t>
      </w:r>
      <w:r w:rsidRPr="002B7174">
        <w:rPr>
          <w:rFonts w:ascii="仿宋_GB2312" w:eastAsia="仿宋_GB2312" w:hAnsi="仿宋" w:cs="宋体" w:hint="eastAsia"/>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参赛队按照大赛赛程安排，凭赛项组委会颁发的参赛证和有效身份证件</w:t>
      </w:r>
      <w:r>
        <w:rPr>
          <w:rFonts w:ascii="仿宋_GB2312" w:eastAsia="仿宋_GB2312" w:hAnsi="仿宋" w:cs="宋体" w:hint="eastAsia"/>
          <w:bCs/>
          <w:kern w:val="0"/>
          <w:sz w:val="28"/>
          <w:szCs w:val="28"/>
        </w:rPr>
        <w:lastRenderedPageBreak/>
        <w:t>参加比赛及相关活动。</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参赛队员着装须符合安全生产及竞赛要求。</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4.</w:t>
      </w:r>
      <w:r>
        <w:rPr>
          <w:rFonts w:ascii="仿宋_GB2312" w:eastAsia="仿宋_GB2312" w:hAnsi="仿宋" w:cs="宋体" w:hint="eastAsia"/>
          <w:bCs/>
          <w:kern w:val="0"/>
          <w:sz w:val="28"/>
          <w:szCs w:val="28"/>
        </w:rPr>
        <w:t>参赛队员应自觉遵守赛场纪律，服从裁判、听从指挥、文明竞赛；持证进入赛场，禁止将通讯工具、自编文字资料带入赛场。</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比赛过程中，参赛选手须严格遵守操作</w:t>
      </w:r>
      <w:r w:rsidR="001114C6">
        <w:rPr>
          <w:rFonts w:ascii="仿宋_GB2312" w:eastAsia="仿宋_GB2312" w:hAnsi="仿宋" w:cs="宋体" w:hint="eastAsia"/>
          <w:bCs/>
          <w:kern w:val="0"/>
          <w:sz w:val="28"/>
          <w:szCs w:val="28"/>
        </w:rPr>
        <w:t>规</w:t>
      </w:r>
      <w:r>
        <w:rPr>
          <w:rFonts w:ascii="仿宋_GB2312" w:eastAsia="仿宋_GB2312" w:hAnsi="仿宋" w:cs="宋体" w:hint="eastAsia"/>
          <w:bCs/>
          <w:kern w:val="0"/>
          <w:sz w:val="28"/>
          <w:szCs w:val="28"/>
        </w:rPr>
        <w:t>程和相关准则，保证设备及人身安全，并接受裁判员的监督和警示；若因设备故障导致选手中断或终止比赛，由大赛裁判长视具体情况做出裁决。</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6.</w:t>
      </w:r>
      <w:r>
        <w:rPr>
          <w:rFonts w:ascii="仿宋_GB2312" w:eastAsia="仿宋_GB2312" w:hAnsi="仿宋" w:cs="宋体" w:hint="eastAsia"/>
          <w:bCs/>
          <w:kern w:val="0"/>
          <w:sz w:val="28"/>
          <w:szCs w:val="28"/>
        </w:rPr>
        <w:t>在比赛过程中，参赛选手由于操作失误导致设备不能正常工作，或造成安全事故不能进行比赛的，将被终止比赛。</w:t>
      </w:r>
      <w:r>
        <w:rPr>
          <w:rFonts w:ascii="仿宋_GB2312" w:eastAsia="仿宋_GB2312" w:hAnsi="仿宋" w:cs="宋体"/>
          <w:bCs/>
          <w:kern w:val="0"/>
          <w:sz w:val="28"/>
          <w:szCs w:val="28"/>
        </w:rPr>
        <w:t xml:space="preserve"> </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7.</w:t>
      </w:r>
      <w:r>
        <w:rPr>
          <w:rFonts w:ascii="仿宋_GB2312" w:eastAsia="仿宋_GB2312" w:hAnsi="仿宋" w:cs="宋体" w:hint="eastAsia"/>
          <w:bCs/>
          <w:kern w:val="0"/>
          <w:sz w:val="28"/>
          <w:szCs w:val="28"/>
        </w:rPr>
        <w:t>在比赛过程中，各参赛选手限定在自己的工作区域和岗位完成比赛任务。</w:t>
      </w:r>
      <w:r>
        <w:rPr>
          <w:rFonts w:ascii="仿宋_GB2312" w:eastAsia="仿宋_GB2312" w:hAnsi="仿宋" w:cs="宋体"/>
          <w:bCs/>
          <w:kern w:val="0"/>
          <w:sz w:val="28"/>
          <w:szCs w:val="28"/>
        </w:rPr>
        <w:t xml:space="preserve"> </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8.</w:t>
      </w:r>
      <w:proofErr w:type="gramStart"/>
      <w:r>
        <w:rPr>
          <w:rFonts w:ascii="仿宋_GB2312" w:eastAsia="仿宋_GB2312" w:hAnsi="仿宋" w:cs="宋体" w:hint="eastAsia"/>
          <w:bCs/>
          <w:kern w:val="0"/>
          <w:sz w:val="28"/>
          <w:szCs w:val="28"/>
        </w:rPr>
        <w:t>参赛队须为</w:t>
      </w:r>
      <w:proofErr w:type="gramEnd"/>
      <w:r>
        <w:rPr>
          <w:rFonts w:ascii="仿宋_GB2312" w:eastAsia="仿宋_GB2312" w:hAnsi="仿宋" w:cs="宋体" w:hint="eastAsia"/>
          <w:bCs/>
          <w:kern w:val="0"/>
          <w:sz w:val="28"/>
          <w:szCs w:val="28"/>
        </w:rPr>
        <w:t>参赛选手购买大赛期间的人身意外伤害保险。</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sidR="003B5D4F">
        <w:rPr>
          <w:rFonts w:ascii="仿宋_GB2312" w:eastAsia="仿宋_GB2312" w:hAnsi="仿宋" w:cs="宋体" w:hint="eastAsia"/>
          <w:bCs/>
          <w:kern w:val="0"/>
          <w:sz w:val="28"/>
          <w:szCs w:val="28"/>
        </w:rPr>
        <w:t>二</w:t>
      </w:r>
      <w:r>
        <w:rPr>
          <w:rFonts w:ascii="仿宋_GB2312" w:eastAsia="仿宋_GB2312" w:hAnsi="仿宋" w:cs="宋体" w:hint="eastAsia"/>
          <w:bCs/>
          <w:kern w:val="0"/>
          <w:sz w:val="28"/>
          <w:szCs w:val="28"/>
        </w:rPr>
        <w:t>）参赛选手须知</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参赛选手严格遵守赛场规章、操作规程和工艺准则，保证人身及设备安全，接受裁判员的监督和警示，文明竞赛。</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参赛选手凭证进入赛场，在赛场内操作期间应当始终佩带参赛凭证以备检查。</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严格遵守竞赛时间规定，准时抵达检录区。开赛</w:t>
      </w:r>
      <w:r>
        <w:rPr>
          <w:rFonts w:ascii="仿宋_GB2312" w:eastAsia="仿宋_GB2312" w:hAnsi="仿宋" w:cs="宋体"/>
          <w:bCs/>
          <w:kern w:val="0"/>
          <w:sz w:val="28"/>
          <w:szCs w:val="28"/>
        </w:rPr>
        <w:t>15</w:t>
      </w:r>
      <w:r>
        <w:rPr>
          <w:rFonts w:ascii="仿宋_GB2312" w:eastAsia="仿宋_GB2312" w:hAnsi="仿宋" w:cs="宋体" w:hint="eastAsia"/>
          <w:bCs/>
          <w:kern w:val="0"/>
          <w:sz w:val="28"/>
          <w:szCs w:val="28"/>
        </w:rPr>
        <w:t>分钟后不准入场，开赛后未经允许不得擅自离开赛场。</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4.</w:t>
      </w:r>
      <w:r>
        <w:rPr>
          <w:rFonts w:ascii="仿宋_GB2312" w:eastAsia="仿宋_GB2312" w:hAnsi="仿宋" w:cs="宋体" w:hint="eastAsia"/>
          <w:bCs/>
          <w:kern w:val="0"/>
          <w:sz w:val="28"/>
          <w:szCs w:val="28"/>
        </w:rPr>
        <w:t>参赛选手进入赛场，不允许携带任何书籍和其他纸质资料（相关技术资料的电子文档由竞赛组委会提供并存放在统一发放的竞赛用</w:t>
      </w:r>
      <w:r>
        <w:rPr>
          <w:rFonts w:ascii="仿宋_GB2312" w:eastAsia="仿宋_GB2312" w:hAnsi="仿宋" w:cs="宋体"/>
          <w:bCs/>
          <w:kern w:val="0"/>
          <w:sz w:val="28"/>
          <w:szCs w:val="28"/>
        </w:rPr>
        <w:t>U</w:t>
      </w:r>
      <w:r>
        <w:rPr>
          <w:rFonts w:ascii="仿宋_GB2312" w:eastAsia="仿宋_GB2312" w:hAnsi="仿宋" w:cs="宋体" w:hint="eastAsia"/>
          <w:bCs/>
          <w:kern w:val="0"/>
          <w:sz w:val="28"/>
          <w:szCs w:val="28"/>
        </w:rPr>
        <w:t>盘里），不</w:t>
      </w:r>
      <w:r w:rsidR="00CC3802">
        <w:rPr>
          <w:rFonts w:ascii="仿宋_GB2312" w:eastAsia="仿宋_GB2312" w:hAnsi="仿宋" w:cs="宋体" w:hint="eastAsia"/>
          <w:bCs/>
          <w:kern w:val="0"/>
          <w:sz w:val="28"/>
          <w:szCs w:val="28"/>
        </w:rPr>
        <w:t>允</w:t>
      </w:r>
      <w:r>
        <w:rPr>
          <w:rFonts w:ascii="仿宋_GB2312" w:eastAsia="仿宋_GB2312" w:hAnsi="仿宋" w:cs="宋体" w:hint="eastAsia"/>
          <w:bCs/>
          <w:kern w:val="0"/>
          <w:sz w:val="28"/>
          <w:szCs w:val="28"/>
        </w:rPr>
        <w:t>许携带通讯工具，不得携带成品印制电路板</w:t>
      </w:r>
      <w:r w:rsidR="00D043C6">
        <w:rPr>
          <w:rFonts w:ascii="仿宋_GB2312" w:eastAsia="仿宋_GB2312" w:hAnsi="仿宋" w:cs="宋体" w:hint="eastAsia"/>
          <w:bCs/>
          <w:kern w:val="0"/>
          <w:sz w:val="28"/>
          <w:szCs w:val="28"/>
        </w:rPr>
        <w:t>及各类集成电路</w:t>
      </w:r>
      <w:r>
        <w:rPr>
          <w:rFonts w:ascii="仿宋_GB2312" w:eastAsia="仿宋_GB2312" w:hAnsi="仿宋" w:cs="宋体" w:hint="eastAsia"/>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参赛选手自备笔记本电脑禁止上网。</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6.</w:t>
      </w:r>
      <w:r>
        <w:rPr>
          <w:rFonts w:ascii="仿宋_GB2312" w:eastAsia="仿宋_GB2312" w:hAnsi="仿宋" w:cs="宋体" w:hint="eastAsia"/>
          <w:bCs/>
          <w:kern w:val="0"/>
          <w:sz w:val="28"/>
          <w:szCs w:val="28"/>
        </w:rPr>
        <w:t>各参赛队应在竞赛开始前一天规定的时间段进入赛场熟悉环境。</w:t>
      </w:r>
    </w:p>
    <w:p w:rsidR="0023624B" w:rsidRDefault="0023624B" w:rsidP="0023624B">
      <w:pPr>
        <w:spacing w:line="432" w:lineRule="exact"/>
        <w:ind w:firstLine="570"/>
        <w:rPr>
          <w:rFonts w:ascii="仿宋_GB2312" w:eastAsia="仿宋_GB2312" w:hAnsi="仿宋" w:cs="宋体"/>
          <w:bCs/>
          <w:kern w:val="0"/>
          <w:sz w:val="28"/>
          <w:szCs w:val="28"/>
        </w:rPr>
      </w:pPr>
      <w:r>
        <w:rPr>
          <w:rFonts w:ascii="仿宋_GB2312" w:eastAsia="仿宋_GB2312" w:hAnsi="仿宋" w:cs="宋体"/>
          <w:bCs/>
          <w:kern w:val="0"/>
          <w:sz w:val="28"/>
          <w:szCs w:val="28"/>
        </w:rPr>
        <w:t>7.</w:t>
      </w:r>
      <w:r>
        <w:rPr>
          <w:rFonts w:ascii="仿宋_GB2312" w:eastAsia="仿宋_GB2312" w:hAnsi="仿宋" w:cs="宋体" w:hint="eastAsia"/>
          <w:bCs/>
          <w:kern w:val="0"/>
          <w:sz w:val="28"/>
          <w:szCs w:val="28"/>
        </w:rPr>
        <w:t>竞赛时，在收到开赛信号前不得启动操作，各参赛队自行决定分工、工作程序和时间安排，在</w:t>
      </w:r>
      <w:proofErr w:type="gramStart"/>
      <w:r>
        <w:rPr>
          <w:rFonts w:ascii="仿宋_GB2312" w:eastAsia="仿宋_GB2312" w:hAnsi="仿宋" w:cs="宋体" w:hint="eastAsia"/>
          <w:bCs/>
          <w:kern w:val="0"/>
          <w:sz w:val="28"/>
          <w:szCs w:val="28"/>
        </w:rPr>
        <w:t>指定赛位</w:t>
      </w:r>
      <w:proofErr w:type="gramEnd"/>
      <w:r>
        <w:rPr>
          <w:rFonts w:ascii="仿宋_GB2312" w:eastAsia="仿宋_GB2312" w:hAnsi="仿宋" w:cs="宋体" w:hint="eastAsia"/>
          <w:bCs/>
          <w:kern w:val="0"/>
          <w:sz w:val="28"/>
          <w:szCs w:val="28"/>
        </w:rPr>
        <w:t>上完成竞赛项目，严禁作弊行为。</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lastRenderedPageBreak/>
        <w:t>8.</w:t>
      </w:r>
      <w:r w:rsidR="001114C6">
        <w:rPr>
          <w:rFonts w:ascii="仿宋_GB2312" w:eastAsia="仿宋_GB2312" w:hAnsi="仿宋" w:cs="宋体" w:hint="eastAsia"/>
          <w:bCs/>
          <w:kern w:val="0"/>
          <w:sz w:val="28"/>
          <w:szCs w:val="28"/>
        </w:rPr>
        <w:t>竞赛过程中，因严重操作失误或安全事故不能进行比赛的（例如因所制作</w:t>
      </w:r>
      <w:r>
        <w:rPr>
          <w:rFonts w:ascii="仿宋_GB2312" w:eastAsia="仿宋_GB2312" w:hAnsi="仿宋" w:cs="宋体" w:hint="eastAsia"/>
          <w:bCs/>
          <w:kern w:val="0"/>
          <w:sz w:val="28"/>
          <w:szCs w:val="28"/>
        </w:rPr>
        <w:t>的电路板发生短路导致赛场断电的、造成设备不能正常工作的），现场裁判员有权中止该队比赛。</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9.</w:t>
      </w:r>
      <w:r>
        <w:rPr>
          <w:rFonts w:ascii="仿宋_GB2312" w:eastAsia="仿宋_GB2312" w:hAnsi="仿宋" w:cs="宋体" w:hint="eastAsia"/>
          <w:bCs/>
          <w:kern w:val="0"/>
          <w:sz w:val="28"/>
          <w:szCs w:val="28"/>
        </w:rPr>
        <w:t>比赛期间，参赛选手</w:t>
      </w:r>
      <w:r w:rsidR="006E1400">
        <w:rPr>
          <w:rFonts w:ascii="仿宋_GB2312" w:eastAsia="仿宋_GB2312" w:hAnsi="仿宋" w:cs="宋体" w:hint="eastAsia"/>
          <w:bCs/>
          <w:kern w:val="0"/>
          <w:sz w:val="28"/>
          <w:szCs w:val="28"/>
        </w:rPr>
        <w:t>9</w:t>
      </w:r>
      <w:r>
        <w:rPr>
          <w:rFonts w:ascii="仿宋_GB2312" w:eastAsia="仿宋_GB2312" w:hAnsi="仿宋" w:cs="宋体"/>
          <w:bCs/>
          <w:kern w:val="0"/>
          <w:sz w:val="28"/>
          <w:szCs w:val="28"/>
        </w:rPr>
        <w:t>:00</w:t>
      </w:r>
      <w:r>
        <w:rPr>
          <w:rFonts w:ascii="仿宋_GB2312" w:eastAsia="仿宋_GB2312" w:hAnsi="仿宋" w:cs="宋体" w:hint="eastAsia"/>
          <w:bCs/>
          <w:kern w:val="0"/>
          <w:sz w:val="28"/>
          <w:szCs w:val="28"/>
        </w:rPr>
        <w:t>～</w:t>
      </w:r>
      <w:r w:rsidR="006E1400">
        <w:rPr>
          <w:rFonts w:ascii="仿宋_GB2312" w:eastAsia="仿宋_GB2312" w:hAnsi="仿宋" w:cs="宋体"/>
          <w:bCs/>
          <w:kern w:val="0"/>
          <w:sz w:val="28"/>
          <w:szCs w:val="28"/>
        </w:rPr>
        <w:t>1</w:t>
      </w:r>
      <w:r w:rsidR="006E1400">
        <w:rPr>
          <w:rFonts w:ascii="仿宋_GB2312" w:eastAsia="仿宋_GB2312" w:hAnsi="仿宋" w:cs="宋体" w:hint="eastAsia"/>
          <w:bCs/>
          <w:kern w:val="0"/>
          <w:sz w:val="28"/>
          <w:szCs w:val="28"/>
        </w:rPr>
        <w:t>5</w:t>
      </w:r>
      <w:r>
        <w:rPr>
          <w:rFonts w:ascii="仿宋_GB2312" w:eastAsia="仿宋_GB2312" w:hAnsi="仿宋" w:cs="宋体"/>
          <w:bCs/>
          <w:kern w:val="0"/>
          <w:sz w:val="28"/>
          <w:szCs w:val="28"/>
        </w:rPr>
        <w:t>:00</w:t>
      </w:r>
      <w:r>
        <w:rPr>
          <w:rFonts w:ascii="仿宋_GB2312" w:eastAsia="仿宋_GB2312" w:hAnsi="仿宋" w:cs="宋体" w:hint="eastAsia"/>
          <w:bCs/>
          <w:kern w:val="0"/>
          <w:sz w:val="28"/>
          <w:szCs w:val="28"/>
        </w:rPr>
        <w:t>连续工作，饮</w:t>
      </w:r>
      <w:r w:rsidR="00AA1910">
        <w:rPr>
          <w:rFonts w:ascii="仿宋_GB2312" w:eastAsia="仿宋_GB2312" w:hAnsi="仿宋" w:cs="宋体" w:hint="eastAsia"/>
          <w:bCs/>
          <w:kern w:val="0"/>
          <w:sz w:val="28"/>
          <w:szCs w:val="28"/>
        </w:rPr>
        <w:t>食</w:t>
      </w:r>
      <w:r>
        <w:rPr>
          <w:rFonts w:ascii="仿宋_GB2312" w:eastAsia="仿宋_GB2312" w:hAnsi="仿宋" w:cs="宋体" w:hint="eastAsia"/>
          <w:bCs/>
          <w:kern w:val="0"/>
          <w:sz w:val="28"/>
          <w:szCs w:val="28"/>
        </w:rPr>
        <w:t>由赛场统一提供。选手休息、饮食或入厕时间</w:t>
      </w:r>
      <w:proofErr w:type="gramStart"/>
      <w:r>
        <w:rPr>
          <w:rFonts w:ascii="仿宋_GB2312" w:eastAsia="仿宋_GB2312" w:hAnsi="仿宋" w:cs="宋体" w:hint="eastAsia"/>
          <w:bCs/>
          <w:kern w:val="0"/>
          <w:sz w:val="28"/>
          <w:szCs w:val="28"/>
        </w:rPr>
        <w:t>均计算</w:t>
      </w:r>
      <w:proofErr w:type="gramEnd"/>
      <w:r>
        <w:rPr>
          <w:rFonts w:ascii="仿宋_GB2312" w:eastAsia="仿宋_GB2312" w:hAnsi="仿宋" w:cs="宋体" w:hint="eastAsia"/>
          <w:bCs/>
          <w:kern w:val="0"/>
          <w:sz w:val="28"/>
          <w:szCs w:val="28"/>
        </w:rPr>
        <w:t>在比赛时间内。</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10.</w:t>
      </w:r>
      <w:r>
        <w:rPr>
          <w:rFonts w:ascii="仿宋_GB2312" w:eastAsia="仿宋_GB2312" w:hAnsi="仿宋" w:cs="宋体" w:hint="eastAsia"/>
          <w:bCs/>
          <w:kern w:val="0"/>
          <w:sz w:val="28"/>
          <w:szCs w:val="28"/>
        </w:rPr>
        <w:t>为培养技能型人才的工作风格，在参赛期间，选手应当注意保持工作环境及设备摆放符合企业生产“</w:t>
      </w:r>
      <w:r>
        <w:rPr>
          <w:rFonts w:ascii="仿宋_GB2312" w:eastAsia="仿宋_GB2312" w:hAnsi="仿宋" w:cs="宋体"/>
          <w:bCs/>
          <w:kern w:val="0"/>
          <w:sz w:val="28"/>
          <w:szCs w:val="28"/>
        </w:rPr>
        <w:t>6S</w:t>
      </w:r>
      <w:r>
        <w:rPr>
          <w:rFonts w:ascii="仿宋_GB2312" w:eastAsia="仿宋_GB2312" w:hAnsi="仿宋" w:cs="宋体" w:hint="eastAsia"/>
          <w:bCs/>
          <w:kern w:val="0"/>
          <w:sz w:val="28"/>
          <w:szCs w:val="28"/>
        </w:rPr>
        <w:t>”的原则，如果过于脏乱，裁判员有权酌情扣分。</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11.</w:t>
      </w:r>
      <w:r>
        <w:rPr>
          <w:rFonts w:ascii="仿宋_GB2312" w:eastAsia="仿宋_GB2312" w:hAnsi="仿宋" w:cs="宋体" w:hint="eastAsia"/>
          <w:bCs/>
          <w:kern w:val="0"/>
          <w:sz w:val="28"/>
          <w:szCs w:val="28"/>
        </w:rPr>
        <w:t>每个参赛队通过竞赛组委会提供的竞赛用</w:t>
      </w:r>
      <w:r>
        <w:rPr>
          <w:rFonts w:ascii="仿宋_GB2312" w:eastAsia="仿宋_GB2312" w:hAnsi="仿宋" w:cs="宋体"/>
          <w:bCs/>
          <w:kern w:val="0"/>
          <w:sz w:val="28"/>
          <w:szCs w:val="28"/>
        </w:rPr>
        <w:t>U</w:t>
      </w:r>
      <w:r>
        <w:rPr>
          <w:rFonts w:ascii="仿宋_GB2312" w:eastAsia="仿宋_GB2312" w:hAnsi="仿宋" w:cs="宋体" w:hint="eastAsia"/>
          <w:bCs/>
          <w:kern w:val="0"/>
          <w:sz w:val="28"/>
          <w:szCs w:val="28"/>
        </w:rPr>
        <w:t>盘提交所有竞赛文件给裁判组；参赛队除提交编写的技术文件外，还要提交竞赛的作品实物。</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12.</w:t>
      </w:r>
      <w:r>
        <w:rPr>
          <w:rFonts w:ascii="仿宋_GB2312" w:eastAsia="仿宋_GB2312" w:hAnsi="仿宋" w:cs="宋体" w:hint="eastAsia"/>
          <w:bCs/>
          <w:kern w:val="0"/>
          <w:sz w:val="28"/>
          <w:szCs w:val="28"/>
        </w:rPr>
        <w:t>各队完成的全部文件存放在“</w:t>
      </w:r>
      <w:r>
        <w:rPr>
          <w:rFonts w:ascii="仿宋_GB2312" w:eastAsia="仿宋_GB2312" w:hAnsi="仿宋" w:cs="宋体"/>
          <w:bCs/>
          <w:kern w:val="0"/>
          <w:sz w:val="28"/>
          <w:szCs w:val="28"/>
        </w:rPr>
        <w:t>2018ED</w:t>
      </w:r>
      <w:r>
        <w:rPr>
          <w:rFonts w:ascii="仿宋_GB2312" w:eastAsia="仿宋_GB2312" w:hAnsi="仿宋" w:cs="宋体" w:hint="eastAsia"/>
          <w:bCs/>
          <w:kern w:val="0"/>
          <w:sz w:val="28"/>
          <w:szCs w:val="28"/>
        </w:rPr>
        <w:t>××（</w:t>
      </w: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位数字，竞赛队编号）”文件夹中，提交的技术文件采用统一名称“</w:t>
      </w:r>
      <w:r>
        <w:rPr>
          <w:rFonts w:ascii="仿宋_GB2312" w:eastAsia="仿宋_GB2312" w:hAnsi="仿宋" w:cs="宋体"/>
          <w:bCs/>
          <w:kern w:val="0"/>
          <w:sz w:val="28"/>
          <w:szCs w:val="28"/>
        </w:rPr>
        <w:t>2018ED</w:t>
      </w:r>
      <w:r>
        <w:rPr>
          <w:rFonts w:ascii="仿宋_GB2312" w:eastAsia="仿宋_GB2312" w:hAnsi="仿宋" w:cs="宋体" w:hint="eastAsia"/>
          <w:bCs/>
          <w:kern w:val="0"/>
          <w:sz w:val="28"/>
          <w:szCs w:val="28"/>
        </w:rPr>
        <w:t>××”，不得以其它名称命名。因保密要求，在全部文件中不得出现单位名称、设计者姓名；技术文件名称如不符合命名规则，体现单位信息的，该队竞赛成绩将被取消。</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13.</w:t>
      </w:r>
      <w:r>
        <w:rPr>
          <w:rFonts w:ascii="仿宋_GB2312" w:eastAsia="仿宋_GB2312" w:hAnsi="仿宋" w:cs="宋体" w:hint="eastAsia"/>
          <w:bCs/>
          <w:kern w:val="0"/>
          <w:sz w:val="28"/>
          <w:szCs w:val="28"/>
        </w:rPr>
        <w:t>各参赛队按照大赛要求和赛题要求提交竞赛作品，禁止在竞赛作品上做任何与竞赛无关的记号。参赛队要确认成功提交竞赛要求的文件至竞赛用统一的</w:t>
      </w:r>
      <w:r>
        <w:rPr>
          <w:rFonts w:ascii="仿宋_GB2312" w:eastAsia="仿宋_GB2312" w:hAnsi="仿宋" w:cs="宋体"/>
          <w:bCs/>
          <w:kern w:val="0"/>
          <w:sz w:val="28"/>
          <w:szCs w:val="28"/>
        </w:rPr>
        <w:t>U</w:t>
      </w:r>
      <w:r>
        <w:rPr>
          <w:rFonts w:ascii="仿宋_GB2312" w:eastAsia="仿宋_GB2312" w:hAnsi="仿宋" w:cs="宋体" w:hint="eastAsia"/>
          <w:bCs/>
          <w:kern w:val="0"/>
          <w:sz w:val="28"/>
          <w:szCs w:val="28"/>
        </w:rPr>
        <w:t>盘里。</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sidR="003B5D4F">
        <w:rPr>
          <w:rFonts w:ascii="仿宋_GB2312" w:eastAsia="仿宋_GB2312" w:hAnsi="仿宋" w:cs="宋体" w:hint="eastAsia"/>
          <w:bCs/>
          <w:kern w:val="0"/>
          <w:sz w:val="28"/>
          <w:szCs w:val="28"/>
        </w:rPr>
        <w:t>三</w:t>
      </w:r>
      <w:r>
        <w:rPr>
          <w:rFonts w:ascii="仿宋_GB2312" w:eastAsia="仿宋_GB2312" w:hAnsi="仿宋" w:cs="宋体" w:hint="eastAsia"/>
          <w:bCs/>
          <w:kern w:val="0"/>
          <w:sz w:val="28"/>
          <w:szCs w:val="28"/>
        </w:rPr>
        <w:t>）工作人员须知</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检查参赛选手证件，审查参赛队伍携带设备和工具。</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严格时间管理，参赛选手在开赛信号发出后才能进行技能竞赛，竞赛过程中，参赛选手休息、饮水或去洗手间等所用时间，一律计算在操作时间内，饮用水由赛场统一准备，认真做好服务工作。</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不允许参赛选手将通讯工具带入赛场，如私自带入者，一经发现取消其竞赛资格。</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lastRenderedPageBreak/>
        <w:t>4.</w:t>
      </w:r>
      <w:r>
        <w:rPr>
          <w:rFonts w:ascii="仿宋_GB2312" w:eastAsia="仿宋_GB2312" w:hAnsi="仿宋" w:cs="宋体" w:hint="eastAsia"/>
          <w:bCs/>
          <w:kern w:val="0"/>
          <w:sz w:val="28"/>
          <w:szCs w:val="28"/>
        </w:rPr>
        <w:t>竞赛终了信号发出后，监督选手听从裁判员指挥。</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所有工作人员必须统一佩戴由竞赛组委会签发的相应证件，赛场除现场工作人员以外，其他人员未经允许不得进入赛场。</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6.</w:t>
      </w:r>
      <w:r>
        <w:rPr>
          <w:rFonts w:ascii="仿宋_GB2312" w:eastAsia="仿宋_GB2312" w:hAnsi="仿宋" w:cs="宋体" w:hint="eastAsia"/>
          <w:bCs/>
          <w:kern w:val="0"/>
          <w:sz w:val="28"/>
          <w:szCs w:val="28"/>
        </w:rPr>
        <w:t>各参赛队的领队、指导教师以及其他无关人员未经允许一律不得进入赛场；经允许进入赛场的人员，应遵从赛场相关工作人员安排</w:t>
      </w:r>
      <w:r>
        <w:rPr>
          <w:rFonts w:ascii="仿宋_GB2312" w:eastAsia="仿宋_GB2312" w:hAnsi="仿宋" w:cs="宋体"/>
          <w:bCs/>
          <w:kern w:val="0"/>
          <w:sz w:val="28"/>
          <w:szCs w:val="28"/>
        </w:rPr>
        <w:t>,</w:t>
      </w:r>
      <w:r>
        <w:rPr>
          <w:rFonts w:ascii="仿宋_GB2312" w:eastAsia="仿宋_GB2312" w:hAnsi="仿宋" w:cs="宋体" w:hint="eastAsia"/>
          <w:bCs/>
          <w:kern w:val="0"/>
          <w:sz w:val="28"/>
          <w:szCs w:val="28"/>
        </w:rPr>
        <w:t>同时遵守赛场规定和维护赛场秩序，若违反有关规定或影响选手竞赛的，工作人员有权将其请出，并给予通报批评。</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w:t>
      </w:r>
      <w:r w:rsidR="003B5D4F">
        <w:rPr>
          <w:rFonts w:ascii="仿宋_GB2312" w:eastAsia="仿宋_GB2312" w:hAnsi="仿宋" w:cs="宋体" w:hint="eastAsia"/>
          <w:bCs/>
          <w:kern w:val="0"/>
          <w:sz w:val="28"/>
          <w:szCs w:val="28"/>
        </w:rPr>
        <w:t>四</w:t>
      </w:r>
      <w:r>
        <w:rPr>
          <w:rFonts w:ascii="仿宋_GB2312" w:eastAsia="仿宋_GB2312" w:hAnsi="仿宋" w:cs="宋体" w:hint="eastAsia"/>
          <w:bCs/>
          <w:kern w:val="0"/>
          <w:sz w:val="28"/>
          <w:szCs w:val="28"/>
        </w:rPr>
        <w:t>）赛场管理须知</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竞赛现场设现场裁判组</w:t>
      </w:r>
      <w:r>
        <w:rPr>
          <w:rFonts w:ascii="仿宋_GB2312" w:eastAsia="仿宋_GB2312" w:hAnsi="仿宋" w:cs="宋体"/>
          <w:bCs/>
          <w:kern w:val="0"/>
          <w:sz w:val="28"/>
          <w:szCs w:val="28"/>
        </w:rPr>
        <w:t>5</w:t>
      </w:r>
      <w:r>
        <w:rPr>
          <w:rFonts w:ascii="仿宋_GB2312" w:eastAsia="仿宋_GB2312" w:hAnsi="仿宋" w:cs="宋体" w:hint="eastAsia"/>
          <w:bCs/>
          <w:kern w:val="0"/>
          <w:sz w:val="28"/>
          <w:szCs w:val="28"/>
        </w:rPr>
        <w:t>人，其中裁判长</w:t>
      </w: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名。每个竞赛裁判要秉公裁判，监督检查</w:t>
      </w:r>
      <w:r w:rsidR="00AA1910">
        <w:rPr>
          <w:rFonts w:ascii="仿宋_GB2312" w:eastAsia="仿宋_GB2312" w:hAnsi="仿宋" w:cs="宋体" w:hint="eastAsia"/>
          <w:bCs/>
          <w:kern w:val="0"/>
          <w:sz w:val="28"/>
          <w:szCs w:val="28"/>
        </w:rPr>
        <w:t>每</w:t>
      </w:r>
      <w:r>
        <w:rPr>
          <w:rFonts w:ascii="仿宋_GB2312" w:eastAsia="仿宋_GB2312" w:hAnsi="仿宋" w:cs="宋体" w:hint="eastAsia"/>
          <w:bCs/>
          <w:kern w:val="0"/>
          <w:sz w:val="28"/>
          <w:szCs w:val="28"/>
        </w:rPr>
        <w:t>个参赛队安全有序竞赛。如遇疑问或争议，须请示评审裁判或裁判长裁决，裁判长的决定为现场最终裁定。</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参赛队进入赛场，裁判及赛场工作人员应按规定审查允许带入赛场的</w:t>
      </w:r>
      <w:r w:rsidR="000E7F35">
        <w:rPr>
          <w:rFonts w:ascii="仿宋_GB2312" w:eastAsia="仿宋_GB2312" w:hAnsi="仿宋" w:cs="宋体" w:hint="eastAsia"/>
          <w:bCs/>
          <w:kern w:val="0"/>
          <w:sz w:val="28"/>
          <w:szCs w:val="28"/>
        </w:rPr>
        <w:t>工具</w:t>
      </w:r>
      <w:r>
        <w:rPr>
          <w:rFonts w:ascii="仿宋_GB2312" w:eastAsia="仿宋_GB2312" w:hAnsi="仿宋" w:cs="宋体" w:hint="eastAsia"/>
          <w:bCs/>
          <w:kern w:val="0"/>
          <w:sz w:val="28"/>
          <w:szCs w:val="28"/>
        </w:rPr>
        <w:t>和物品，经审查后如发现不允许带入赛场的物品，交由参赛队随行人员保管，赛场不提供保管服务。</w:t>
      </w:r>
    </w:p>
    <w:p w:rsidR="0023624B" w:rsidRDefault="003B5D4F"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（五</w:t>
      </w:r>
      <w:r w:rsidR="0023624B">
        <w:rPr>
          <w:rFonts w:ascii="仿宋_GB2312" w:eastAsia="仿宋_GB2312" w:hAnsi="仿宋" w:cs="宋体" w:hint="eastAsia"/>
          <w:bCs/>
          <w:kern w:val="0"/>
          <w:sz w:val="28"/>
          <w:szCs w:val="28"/>
        </w:rPr>
        <w:t>）赛场纪律</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符合下列情形之一的参赛队，经裁判组裁定后中止其竞赛</w:t>
      </w:r>
      <w:r>
        <w:rPr>
          <w:rFonts w:ascii="仿宋_GB2312" w:eastAsia="仿宋_GB2312" w:hAnsi="仿宋" w:cs="宋体"/>
          <w:bCs/>
          <w:kern w:val="0"/>
          <w:sz w:val="28"/>
          <w:szCs w:val="28"/>
        </w:rPr>
        <w:t>:</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1.</w:t>
      </w:r>
      <w:r>
        <w:rPr>
          <w:rFonts w:ascii="仿宋_GB2312" w:eastAsia="仿宋_GB2312" w:hAnsi="仿宋" w:cs="宋体" w:hint="eastAsia"/>
          <w:bCs/>
          <w:kern w:val="0"/>
          <w:sz w:val="28"/>
          <w:szCs w:val="28"/>
        </w:rPr>
        <w:t>不服从裁判、扰乱赛场秩序、干扰其他参赛队比赛情况，裁判组应提出警告。警告次数累计达二次，或二次警告后无效，或情节特别严重，造成竞赛中止的，由裁判长裁定后，中止比赛，并取消比赛资格和竞赛成绩。</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2.</w:t>
      </w:r>
      <w:r>
        <w:rPr>
          <w:rFonts w:ascii="仿宋_GB2312" w:eastAsia="仿宋_GB2312" w:hAnsi="仿宋" w:cs="宋体" w:hint="eastAsia"/>
          <w:bCs/>
          <w:kern w:val="0"/>
          <w:sz w:val="28"/>
          <w:szCs w:val="28"/>
        </w:rPr>
        <w:t>竞赛过程中，由于选手技能不熟练或疏忽大意造成参赛设备等严重损坏，由裁判组裁定其竞赛结束，保留竞赛资格，累计其有效竞赛成绩。</w:t>
      </w:r>
    </w:p>
    <w:p w:rsidR="0023624B" w:rsidRDefault="0023624B" w:rsidP="0023624B">
      <w:pPr>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bCs/>
          <w:kern w:val="0"/>
          <w:sz w:val="28"/>
          <w:szCs w:val="28"/>
        </w:rPr>
        <w:t>3.</w:t>
      </w:r>
      <w:r>
        <w:rPr>
          <w:rFonts w:ascii="仿宋_GB2312" w:eastAsia="仿宋_GB2312" w:hAnsi="仿宋" w:cs="宋体" w:hint="eastAsia"/>
          <w:bCs/>
          <w:kern w:val="0"/>
          <w:sz w:val="28"/>
          <w:szCs w:val="28"/>
        </w:rPr>
        <w:t>竞赛过程中，产生重大安全事故、或有产生重大安全事故隐患，经裁判提示没有反应的，裁判员可暂停其竞赛，由裁判组裁定其竞赛结束，保留竞赛资格和有效竞赛成绩。</w:t>
      </w:r>
    </w:p>
    <w:sectPr w:rsidR="0023624B" w:rsidSect="002A03C9">
      <w:headerReference w:type="default" r:id="rId8"/>
      <w:footerReference w:type="default" r:id="rId9"/>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22" w:rsidRDefault="001A6D22">
      <w:r>
        <w:separator/>
      </w:r>
    </w:p>
  </w:endnote>
  <w:endnote w:type="continuationSeparator" w:id="0">
    <w:p w:rsidR="001A6D22" w:rsidRDefault="001A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 w:name="仿宋_GB2312">
    <w:altName w:val="Microsoft YaHei UI"/>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484" w:rsidRDefault="001A3484">
    <w:pPr>
      <w:pStyle w:val="a5"/>
      <w:jc w:val="right"/>
    </w:pPr>
    <w:r>
      <w:fldChar w:fldCharType="begin"/>
    </w:r>
    <w:r>
      <w:instrText xml:space="preserve"> PAGE   \* MERGEFORMAT </w:instrText>
    </w:r>
    <w:r>
      <w:fldChar w:fldCharType="separate"/>
    </w:r>
    <w:r w:rsidR="00B45E26" w:rsidRPr="00B45E26">
      <w:rPr>
        <w:noProof/>
        <w:lang w:val="zh-CN"/>
      </w:rPr>
      <w:t>16</w:t>
    </w:r>
    <w:r>
      <w:rPr>
        <w:noProof/>
        <w:lang w:val="zh-CN"/>
      </w:rPr>
      <w:fldChar w:fldCharType="end"/>
    </w:r>
  </w:p>
  <w:p w:rsidR="001A3484" w:rsidRDefault="001A3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22" w:rsidRDefault="001A6D22">
      <w:r>
        <w:separator/>
      </w:r>
    </w:p>
  </w:footnote>
  <w:footnote w:type="continuationSeparator" w:id="0">
    <w:p w:rsidR="001A6D22" w:rsidRDefault="001A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484" w:rsidRDefault="001A3484" w:rsidP="00B45E2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E82"/>
    <w:multiLevelType w:val="hybridMultilevel"/>
    <w:tmpl w:val="DDAE167C"/>
    <w:lvl w:ilvl="0" w:tplc="5ADC41BA">
      <w:start w:val="1"/>
      <w:numFmt w:val="decimal"/>
      <w:lvlText w:val="%1、"/>
      <w:lvlJc w:val="left"/>
      <w:pPr>
        <w:ind w:left="1305" w:hanging="855"/>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1" w15:restartNumberingAfterBreak="0">
    <w:nsid w:val="095B2940"/>
    <w:multiLevelType w:val="multilevel"/>
    <w:tmpl w:val="095B2940"/>
    <w:lvl w:ilvl="0">
      <w:start w:val="1"/>
      <w:numFmt w:val="japaneseCounting"/>
      <w:lvlText w:val="%1、"/>
      <w:lvlJc w:val="left"/>
      <w:pPr>
        <w:ind w:left="1162" w:hanging="600"/>
      </w:pPr>
      <w:rPr>
        <w:rFonts w:cs="Times New Roman" w:hint="default"/>
      </w:rPr>
    </w:lvl>
    <w:lvl w:ilvl="1" w:tentative="1">
      <w:start w:val="1"/>
      <w:numFmt w:val="lowerLetter"/>
      <w:lvlText w:val="%2)"/>
      <w:lvlJc w:val="left"/>
      <w:pPr>
        <w:ind w:left="1402" w:hanging="420"/>
      </w:pPr>
      <w:rPr>
        <w:rFonts w:cs="Times New Roman"/>
      </w:rPr>
    </w:lvl>
    <w:lvl w:ilvl="2" w:tentative="1">
      <w:start w:val="1"/>
      <w:numFmt w:val="lowerRoman"/>
      <w:lvlText w:val="%3."/>
      <w:lvlJc w:val="right"/>
      <w:pPr>
        <w:ind w:left="1822" w:hanging="420"/>
      </w:pPr>
      <w:rPr>
        <w:rFonts w:cs="Times New Roman"/>
      </w:rPr>
    </w:lvl>
    <w:lvl w:ilvl="3" w:tentative="1">
      <w:start w:val="1"/>
      <w:numFmt w:val="decimal"/>
      <w:lvlText w:val="%4."/>
      <w:lvlJc w:val="left"/>
      <w:pPr>
        <w:ind w:left="2242" w:hanging="420"/>
      </w:pPr>
      <w:rPr>
        <w:rFonts w:cs="Times New Roman"/>
      </w:rPr>
    </w:lvl>
    <w:lvl w:ilvl="4" w:tentative="1">
      <w:start w:val="1"/>
      <w:numFmt w:val="lowerLetter"/>
      <w:lvlText w:val="%5)"/>
      <w:lvlJc w:val="left"/>
      <w:pPr>
        <w:ind w:left="2662" w:hanging="420"/>
      </w:pPr>
      <w:rPr>
        <w:rFonts w:cs="Times New Roman"/>
      </w:rPr>
    </w:lvl>
    <w:lvl w:ilvl="5" w:tentative="1">
      <w:start w:val="1"/>
      <w:numFmt w:val="lowerRoman"/>
      <w:lvlText w:val="%6."/>
      <w:lvlJc w:val="right"/>
      <w:pPr>
        <w:ind w:left="3082" w:hanging="420"/>
      </w:pPr>
      <w:rPr>
        <w:rFonts w:cs="Times New Roman"/>
      </w:rPr>
    </w:lvl>
    <w:lvl w:ilvl="6" w:tentative="1">
      <w:start w:val="1"/>
      <w:numFmt w:val="decimal"/>
      <w:lvlText w:val="%7."/>
      <w:lvlJc w:val="left"/>
      <w:pPr>
        <w:ind w:left="3502" w:hanging="420"/>
      </w:pPr>
      <w:rPr>
        <w:rFonts w:cs="Times New Roman"/>
      </w:rPr>
    </w:lvl>
    <w:lvl w:ilvl="7" w:tentative="1">
      <w:start w:val="1"/>
      <w:numFmt w:val="lowerLetter"/>
      <w:lvlText w:val="%8)"/>
      <w:lvlJc w:val="left"/>
      <w:pPr>
        <w:ind w:left="3922" w:hanging="420"/>
      </w:pPr>
      <w:rPr>
        <w:rFonts w:cs="Times New Roman"/>
      </w:rPr>
    </w:lvl>
    <w:lvl w:ilvl="8" w:tentative="1">
      <w:start w:val="1"/>
      <w:numFmt w:val="lowerRoman"/>
      <w:lvlText w:val="%9."/>
      <w:lvlJc w:val="right"/>
      <w:pPr>
        <w:ind w:left="4342" w:hanging="420"/>
      </w:pPr>
      <w:rPr>
        <w:rFonts w:cs="Times New Roman"/>
      </w:rPr>
    </w:lvl>
  </w:abstractNum>
  <w:abstractNum w:abstractNumId="2" w15:restartNumberingAfterBreak="0">
    <w:nsid w:val="09D609CE"/>
    <w:multiLevelType w:val="hybridMultilevel"/>
    <w:tmpl w:val="B1B2696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0B4D404D"/>
    <w:multiLevelType w:val="hybridMultilevel"/>
    <w:tmpl w:val="A7FE2BD4"/>
    <w:lvl w:ilvl="0" w:tplc="99361F6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0F607C88"/>
    <w:multiLevelType w:val="hybridMultilevel"/>
    <w:tmpl w:val="05DC29AA"/>
    <w:lvl w:ilvl="0" w:tplc="8E1C5B6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24F05F1"/>
    <w:multiLevelType w:val="hybridMultilevel"/>
    <w:tmpl w:val="7FE4AA5A"/>
    <w:lvl w:ilvl="0" w:tplc="407EB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7B2227"/>
    <w:multiLevelType w:val="hybridMultilevel"/>
    <w:tmpl w:val="663A3288"/>
    <w:lvl w:ilvl="0" w:tplc="FB7A2706">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2A203DFC"/>
    <w:multiLevelType w:val="hybridMultilevel"/>
    <w:tmpl w:val="D60C254A"/>
    <w:lvl w:ilvl="0" w:tplc="0C1A7DF0">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2DA431EC"/>
    <w:multiLevelType w:val="hybridMultilevel"/>
    <w:tmpl w:val="DE029DDA"/>
    <w:lvl w:ilvl="0" w:tplc="F6F000E0">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2FAA579F"/>
    <w:multiLevelType w:val="hybridMultilevel"/>
    <w:tmpl w:val="3C1683DA"/>
    <w:lvl w:ilvl="0" w:tplc="5004229C">
      <w:start w:val="3"/>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3237295B"/>
    <w:multiLevelType w:val="hybridMultilevel"/>
    <w:tmpl w:val="2BC81394"/>
    <w:lvl w:ilvl="0" w:tplc="896EE948">
      <w:start w:val="1"/>
      <w:numFmt w:val="decimalFullWidth"/>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15:restartNumberingAfterBreak="0">
    <w:nsid w:val="41EC2EA6"/>
    <w:multiLevelType w:val="hybridMultilevel"/>
    <w:tmpl w:val="89A26D60"/>
    <w:lvl w:ilvl="0" w:tplc="0EFE74F0">
      <w:start w:val="6"/>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15:restartNumberingAfterBreak="0">
    <w:nsid w:val="4BB366C9"/>
    <w:multiLevelType w:val="hybridMultilevel"/>
    <w:tmpl w:val="8CC4C068"/>
    <w:lvl w:ilvl="0" w:tplc="29C25760">
      <w:start w:val="1"/>
      <w:numFmt w:val="japaneseCounting"/>
      <w:lvlText w:val="%1、"/>
      <w:lvlJc w:val="left"/>
      <w:pPr>
        <w:ind w:left="720" w:hanging="720"/>
      </w:pPr>
      <w:rPr>
        <w:rFonts w:cs="Times New Roman" w:hint="default"/>
      </w:rPr>
    </w:lvl>
    <w:lvl w:ilvl="1" w:tplc="D932ECB0">
      <w:start w:val="2"/>
      <w:numFmt w:val="decimal"/>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4C0A7238"/>
    <w:multiLevelType w:val="hybridMultilevel"/>
    <w:tmpl w:val="EC3C77D2"/>
    <w:lvl w:ilvl="0" w:tplc="A678E9C6">
      <w:start w:val="1"/>
      <w:numFmt w:val="japaneseCounting"/>
      <w:lvlText w:val="（%1）"/>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37593C"/>
    <w:multiLevelType w:val="hybridMultilevel"/>
    <w:tmpl w:val="C4E63314"/>
    <w:lvl w:ilvl="0" w:tplc="ADA07FB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C07260"/>
    <w:multiLevelType w:val="hybridMultilevel"/>
    <w:tmpl w:val="4B1CD2F2"/>
    <w:lvl w:ilvl="0" w:tplc="9C3E5FDE">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61CF7B93"/>
    <w:multiLevelType w:val="hybridMultilevel"/>
    <w:tmpl w:val="84041AE6"/>
    <w:lvl w:ilvl="0" w:tplc="AD5E64AC">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15:restartNumberingAfterBreak="0">
    <w:nsid w:val="6C4850D6"/>
    <w:multiLevelType w:val="hybridMultilevel"/>
    <w:tmpl w:val="8A50A044"/>
    <w:lvl w:ilvl="0" w:tplc="DEFE48D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7E6378E8"/>
    <w:multiLevelType w:val="hybridMultilevel"/>
    <w:tmpl w:val="F2F66376"/>
    <w:lvl w:ilvl="0" w:tplc="7792A170">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7EE0384C"/>
    <w:multiLevelType w:val="hybridMultilevel"/>
    <w:tmpl w:val="9884A1EE"/>
    <w:lvl w:ilvl="0" w:tplc="BDBE98C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6"/>
  </w:num>
  <w:num w:numId="3">
    <w:abstractNumId w:val="17"/>
  </w:num>
  <w:num w:numId="4">
    <w:abstractNumId w:val="12"/>
  </w:num>
  <w:num w:numId="5">
    <w:abstractNumId w:val="19"/>
  </w:num>
  <w:num w:numId="6">
    <w:abstractNumId w:val="6"/>
  </w:num>
  <w:num w:numId="7">
    <w:abstractNumId w:val="8"/>
  </w:num>
  <w:num w:numId="8">
    <w:abstractNumId w:val="9"/>
  </w:num>
  <w:num w:numId="9">
    <w:abstractNumId w:val="7"/>
  </w:num>
  <w:num w:numId="10">
    <w:abstractNumId w:val="18"/>
  </w:num>
  <w:num w:numId="11">
    <w:abstractNumId w:val="15"/>
  </w:num>
  <w:num w:numId="12">
    <w:abstractNumId w:val="11"/>
  </w:num>
  <w:num w:numId="13">
    <w:abstractNumId w:val="0"/>
  </w:num>
  <w:num w:numId="14">
    <w:abstractNumId w:val="3"/>
  </w:num>
  <w:num w:numId="15">
    <w:abstractNumId w:val="10"/>
  </w:num>
  <w:num w:numId="16">
    <w:abstractNumId w:val="5"/>
  </w:num>
  <w:num w:numId="17">
    <w:abstractNumId w:val="4"/>
  </w:num>
  <w:num w:numId="18">
    <w:abstractNumId w:val="1"/>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3EE"/>
    <w:rsid w:val="00005947"/>
    <w:rsid w:val="000169C0"/>
    <w:rsid w:val="00017A85"/>
    <w:rsid w:val="00017BDD"/>
    <w:rsid w:val="00020C66"/>
    <w:rsid w:val="00025591"/>
    <w:rsid w:val="0002596C"/>
    <w:rsid w:val="00031D01"/>
    <w:rsid w:val="00037955"/>
    <w:rsid w:val="00037B5D"/>
    <w:rsid w:val="00041980"/>
    <w:rsid w:val="00050CE4"/>
    <w:rsid w:val="000517D4"/>
    <w:rsid w:val="00051A89"/>
    <w:rsid w:val="0005399F"/>
    <w:rsid w:val="00057F85"/>
    <w:rsid w:val="00061F09"/>
    <w:rsid w:val="00077DC5"/>
    <w:rsid w:val="00082464"/>
    <w:rsid w:val="00091C83"/>
    <w:rsid w:val="000950A4"/>
    <w:rsid w:val="0009511E"/>
    <w:rsid w:val="00096AB7"/>
    <w:rsid w:val="000A1150"/>
    <w:rsid w:val="000A1EE3"/>
    <w:rsid w:val="000A3BF6"/>
    <w:rsid w:val="000A6605"/>
    <w:rsid w:val="000B3C2A"/>
    <w:rsid w:val="000B5298"/>
    <w:rsid w:val="000B67A6"/>
    <w:rsid w:val="000C49F6"/>
    <w:rsid w:val="000D22FA"/>
    <w:rsid w:val="000D2A8F"/>
    <w:rsid w:val="000D4183"/>
    <w:rsid w:val="000D68E8"/>
    <w:rsid w:val="000E7F35"/>
    <w:rsid w:val="001000C3"/>
    <w:rsid w:val="001005FC"/>
    <w:rsid w:val="00100BD3"/>
    <w:rsid w:val="00103AF5"/>
    <w:rsid w:val="00104ED6"/>
    <w:rsid w:val="001102B5"/>
    <w:rsid w:val="00111112"/>
    <w:rsid w:val="001114C6"/>
    <w:rsid w:val="00117654"/>
    <w:rsid w:val="00122CF1"/>
    <w:rsid w:val="001246D1"/>
    <w:rsid w:val="00130F75"/>
    <w:rsid w:val="00134A5C"/>
    <w:rsid w:val="00137997"/>
    <w:rsid w:val="001473B9"/>
    <w:rsid w:val="00156E65"/>
    <w:rsid w:val="001744EF"/>
    <w:rsid w:val="00176F22"/>
    <w:rsid w:val="001830EC"/>
    <w:rsid w:val="00183779"/>
    <w:rsid w:val="001843A8"/>
    <w:rsid w:val="001934FA"/>
    <w:rsid w:val="00196169"/>
    <w:rsid w:val="001A3484"/>
    <w:rsid w:val="001A6D22"/>
    <w:rsid w:val="001A709B"/>
    <w:rsid w:val="001B0BAC"/>
    <w:rsid w:val="001B233E"/>
    <w:rsid w:val="001B7E0A"/>
    <w:rsid w:val="001D07EC"/>
    <w:rsid w:val="001D34F4"/>
    <w:rsid w:val="001D687F"/>
    <w:rsid w:val="001E2FA5"/>
    <w:rsid w:val="001E4941"/>
    <w:rsid w:val="001F0190"/>
    <w:rsid w:val="001F679E"/>
    <w:rsid w:val="001F7ED2"/>
    <w:rsid w:val="0020265B"/>
    <w:rsid w:val="00202C60"/>
    <w:rsid w:val="00203E6F"/>
    <w:rsid w:val="00205E45"/>
    <w:rsid w:val="00207616"/>
    <w:rsid w:val="00217830"/>
    <w:rsid w:val="0021795A"/>
    <w:rsid w:val="00223B5C"/>
    <w:rsid w:val="00226980"/>
    <w:rsid w:val="00227BD6"/>
    <w:rsid w:val="0023297A"/>
    <w:rsid w:val="00233583"/>
    <w:rsid w:val="0023428C"/>
    <w:rsid w:val="0023624B"/>
    <w:rsid w:val="00241623"/>
    <w:rsid w:val="00243513"/>
    <w:rsid w:val="00251638"/>
    <w:rsid w:val="00253A6A"/>
    <w:rsid w:val="00254CFC"/>
    <w:rsid w:val="002558E7"/>
    <w:rsid w:val="00255DBA"/>
    <w:rsid w:val="0025662D"/>
    <w:rsid w:val="0028093C"/>
    <w:rsid w:val="00281EC3"/>
    <w:rsid w:val="00290420"/>
    <w:rsid w:val="002911AA"/>
    <w:rsid w:val="00297A63"/>
    <w:rsid w:val="002A03C9"/>
    <w:rsid w:val="002A786E"/>
    <w:rsid w:val="002B7174"/>
    <w:rsid w:val="002D0E98"/>
    <w:rsid w:val="002D265D"/>
    <w:rsid w:val="002D389A"/>
    <w:rsid w:val="002D5F97"/>
    <w:rsid w:val="002E2734"/>
    <w:rsid w:val="002F1645"/>
    <w:rsid w:val="002F4A9F"/>
    <w:rsid w:val="002F6F2E"/>
    <w:rsid w:val="002F7521"/>
    <w:rsid w:val="002F7A66"/>
    <w:rsid w:val="00303103"/>
    <w:rsid w:val="003204B8"/>
    <w:rsid w:val="00321E89"/>
    <w:rsid w:val="00322D05"/>
    <w:rsid w:val="00325791"/>
    <w:rsid w:val="003361D0"/>
    <w:rsid w:val="00344A38"/>
    <w:rsid w:val="003563BF"/>
    <w:rsid w:val="003569C5"/>
    <w:rsid w:val="0036552F"/>
    <w:rsid w:val="003709E3"/>
    <w:rsid w:val="00375FA5"/>
    <w:rsid w:val="003773FE"/>
    <w:rsid w:val="00377A14"/>
    <w:rsid w:val="00386C76"/>
    <w:rsid w:val="00390708"/>
    <w:rsid w:val="003929B0"/>
    <w:rsid w:val="0039687E"/>
    <w:rsid w:val="00397ADD"/>
    <w:rsid w:val="003A41D3"/>
    <w:rsid w:val="003A6CB0"/>
    <w:rsid w:val="003A74A7"/>
    <w:rsid w:val="003B01FC"/>
    <w:rsid w:val="003B0C46"/>
    <w:rsid w:val="003B5D4F"/>
    <w:rsid w:val="003B7CB9"/>
    <w:rsid w:val="003C2E66"/>
    <w:rsid w:val="003C4B31"/>
    <w:rsid w:val="003D347D"/>
    <w:rsid w:val="003D4363"/>
    <w:rsid w:val="003D4748"/>
    <w:rsid w:val="003D5656"/>
    <w:rsid w:val="003E6793"/>
    <w:rsid w:val="003E6D52"/>
    <w:rsid w:val="003F0FA5"/>
    <w:rsid w:val="003F1096"/>
    <w:rsid w:val="003F1D59"/>
    <w:rsid w:val="003F2493"/>
    <w:rsid w:val="00400F0D"/>
    <w:rsid w:val="00403221"/>
    <w:rsid w:val="00405150"/>
    <w:rsid w:val="00405886"/>
    <w:rsid w:val="00413B18"/>
    <w:rsid w:val="00416473"/>
    <w:rsid w:val="00424D5F"/>
    <w:rsid w:val="00425E4B"/>
    <w:rsid w:val="0042650B"/>
    <w:rsid w:val="0042755F"/>
    <w:rsid w:val="00427C7B"/>
    <w:rsid w:val="00440D3F"/>
    <w:rsid w:val="00452323"/>
    <w:rsid w:val="004541A9"/>
    <w:rsid w:val="00454EA0"/>
    <w:rsid w:val="00461710"/>
    <w:rsid w:val="0046266E"/>
    <w:rsid w:val="00466E18"/>
    <w:rsid w:val="00467042"/>
    <w:rsid w:val="00477CD5"/>
    <w:rsid w:val="0048081F"/>
    <w:rsid w:val="0048474F"/>
    <w:rsid w:val="0048660A"/>
    <w:rsid w:val="0049245C"/>
    <w:rsid w:val="00492629"/>
    <w:rsid w:val="004A274B"/>
    <w:rsid w:val="004B07D6"/>
    <w:rsid w:val="004C6780"/>
    <w:rsid w:val="004D4F94"/>
    <w:rsid w:val="004D5E84"/>
    <w:rsid w:val="004E32E9"/>
    <w:rsid w:val="004E4CCB"/>
    <w:rsid w:val="004E66CF"/>
    <w:rsid w:val="004E73E3"/>
    <w:rsid w:val="004E75A6"/>
    <w:rsid w:val="004F5021"/>
    <w:rsid w:val="004F5459"/>
    <w:rsid w:val="00503397"/>
    <w:rsid w:val="00510C82"/>
    <w:rsid w:val="00512275"/>
    <w:rsid w:val="005172DB"/>
    <w:rsid w:val="00521D62"/>
    <w:rsid w:val="00525158"/>
    <w:rsid w:val="0053165D"/>
    <w:rsid w:val="0053417C"/>
    <w:rsid w:val="00543A1E"/>
    <w:rsid w:val="005447B1"/>
    <w:rsid w:val="0054773A"/>
    <w:rsid w:val="00554213"/>
    <w:rsid w:val="00556683"/>
    <w:rsid w:val="00565D33"/>
    <w:rsid w:val="0056683E"/>
    <w:rsid w:val="00580E15"/>
    <w:rsid w:val="00580EEE"/>
    <w:rsid w:val="00580FCD"/>
    <w:rsid w:val="00582A19"/>
    <w:rsid w:val="0058361A"/>
    <w:rsid w:val="00585C60"/>
    <w:rsid w:val="00586650"/>
    <w:rsid w:val="005946D6"/>
    <w:rsid w:val="005A1729"/>
    <w:rsid w:val="005A440A"/>
    <w:rsid w:val="005A6394"/>
    <w:rsid w:val="005A74E8"/>
    <w:rsid w:val="005B26E0"/>
    <w:rsid w:val="005B5FCB"/>
    <w:rsid w:val="005C34EE"/>
    <w:rsid w:val="005C6863"/>
    <w:rsid w:val="005C7640"/>
    <w:rsid w:val="005C7A4B"/>
    <w:rsid w:val="005D2C1C"/>
    <w:rsid w:val="005E5ED7"/>
    <w:rsid w:val="00604D4B"/>
    <w:rsid w:val="006077D0"/>
    <w:rsid w:val="00613C67"/>
    <w:rsid w:val="00617C34"/>
    <w:rsid w:val="00621C07"/>
    <w:rsid w:val="006227B7"/>
    <w:rsid w:val="006446E4"/>
    <w:rsid w:val="00652088"/>
    <w:rsid w:val="006522DE"/>
    <w:rsid w:val="0065243A"/>
    <w:rsid w:val="00682746"/>
    <w:rsid w:val="00682ED0"/>
    <w:rsid w:val="0069401C"/>
    <w:rsid w:val="006A0CD0"/>
    <w:rsid w:val="006A3508"/>
    <w:rsid w:val="006A4D91"/>
    <w:rsid w:val="006A4F59"/>
    <w:rsid w:val="006A603F"/>
    <w:rsid w:val="006A7907"/>
    <w:rsid w:val="006B1420"/>
    <w:rsid w:val="006B16EC"/>
    <w:rsid w:val="006B19CA"/>
    <w:rsid w:val="006D2E6B"/>
    <w:rsid w:val="006E1400"/>
    <w:rsid w:val="006E3FA2"/>
    <w:rsid w:val="006E5757"/>
    <w:rsid w:val="006E6A7F"/>
    <w:rsid w:val="006F1E59"/>
    <w:rsid w:val="006F43CF"/>
    <w:rsid w:val="00707D4C"/>
    <w:rsid w:val="00713F44"/>
    <w:rsid w:val="007255EC"/>
    <w:rsid w:val="00725DA8"/>
    <w:rsid w:val="0072794E"/>
    <w:rsid w:val="007370DF"/>
    <w:rsid w:val="00737332"/>
    <w:rsid w:val="00737AE9"/>
    <w:rsid w:val="007426F5"/>
    <w:rsid w:val="00742799"/>
    <w:rsid w:val="00745124"/>
    <w:rsid w:val="00747A61"/>
    <w:rsid w:val="0075173A"/>
    <w:rsid w:val="00752937"/>
    <w:rsid w:val="007601C5"/>
    <w:rsid w:val="00760952"/>
    <w:rsid w:val="0076500B"/>
    <w:rsid w:val="0077092E"/>
    <w:rsid w:val="00774137"/>
    <w:rsid w:val="00775E8D"/>
    <w:rsid w:val="00786E09"/>
    <w:rsid w:val="00787259"/>
    <w:rsid w:val="007A5406"/>
    <w:rsid w:val="007A7FD6"/>
    <w:rsid w:val="007B1526"/>
    <w:rsid w:val="007B34E6"/>
    <w:rsid w:val="007B5110"/>
    <w:rsid w:val="007C10CE"/>
    <w:rsid w:val="007C24BA"/>
    <w:rsid w:val="007C4E05"/>
    <w:rsid w:val="007C58B1"/>
    <w:rsid w:val="007C6403"/>
    <w:rsid w:val="007D492B"/>
    <w:rsid w:val="007D71E9"/>
    <w:rsid w:val="007F1A4C"/>
    <w:rsid w:val="00802EE1"/>
    <w:rsid w:val="008034A3"/>
    <w:rsid w:val="008034D8"/>
    <w:rsid w:val="00820F6F"/>
    <w:rsid w:val="0082330B"/>
    <w:rsid w:val="00823E34"/>
    <w:rsid w:val="0083682D"/>
    <w:rsid w:val="0083721F"/>
    <w:rsid w:val="00843171"/>
    <w:rsid w:val="0084352F"/>
    <w:rsid w:val="00850591"/>
    <w:rsid w:val="008513EE"/>
    <w:rsid w:val="008514E4"/>
    <w:rsid w:val="00851E7F"/>
    <w:rsid w:val="008528D6"/>
    <w:rsid w:val="008559AD"/>
    <w:rsid w:val="008636E5"/>
    <w:rsid w:val="00873F3B"/>
    <w:rsid w:val="0088179B"/>
    <w:rsid w:val="008818AD"/>
    <w:rsid w:val="008818CD"/>
    <w:rsid w:val="00884E0A"/>
    <w:rsid w:val="008908C3"/>
    <w:rsid w:val="008909DE"/>
    <w:rsid w:val="00896041"/>
    <w:rsid w:val="008A1D7D"/>
    <w:rsid w:val="008A391D"/>
    <w:rsid w:val="008A3BA3"/>
    <w:rsid w:val="008A582E"/>
    <w:rsid w:val="008B0591"/>
    <w:rsid w:val="008B2B66"/>
    <w:rsid w:val="008B4279"/>
    <w:rsid w:val="008D225D"/>
    <w:rsid w:val="008D6F6B"/>
    <w:rsid w:val="008E0328"/>
    <w:rsid w:val="00902EDF"/>
    <w:rsid w:val="009061C2"/>
    <w:rsid w:val="00910326"/>
    <w:rsid w:val="0091102D"/>
    <w:rsid w:val="00912FEB"/>
    <w:rsid w:val="00917656"/>
    <w:rsid w:val="0092128F"/>
    <w:rsid w:val="009224AA"/>
    <w:rsid w:val="00931338"/>
    <w:rsid w:val="00932C46"/>
    <w:rsid w:val="0093303F"/>
    <w:rsid w:val="0093572D"/>
    <w:rsid w:val="0093609A"/>
    <w:rsid w:val="0094418F"/>
    <w:rsid w:val="009444BE"/>
    <w:rsid w:val="00950080"/>
    <w:rsid w:val="00955508"/>
    <w:rsid w:val="00955B83"/>
    <w:rsid w:val="00956188"/>
    <w:rsid w:val="009577C3"/>
    <w:rsid w:val="00964271"/>
    <w:rsid w:val="00964644"/>
    <w:rsid w:val="00972FE1"/>
    <w:rsid w:val="00974928"/>
    <w:rsid w:val="00985F25"/>
    <w:rsid w:val="00986E4A"/>
    <w:rsid w:val="009934F9"/>
    <w:rsid w:val="009A6634"/>
    <w:rsid w:val="009B242A"/>
    <w:rsid w:val="009B4D18"/>
    <w:rsid w:val="009B5903"/>
    <w:rsid w:val="009D3CE7"/>
    <w:rsid w:val="009E3A20"/>
    <w:rsid w:val="009E5A37"/>
    <w:rsid w:val="009E5A40"/>
    <w:rsid w:val="009F50AB"/>
    <w:rsid w:val="009F733B"/>
    <w:rsid w:val="00A21D15"/>
    <w:rsid w:val="00A24166"/>
    <w:rsid w:val="00A3277C"/>
    <w:rsid w:val="00A339C4"/>
    <w:rsid w:val="00A35B49"/>
    <w:rsid w:val="00A4018F"/>
    <w:rsid w:val="00A43559"/>
    <w:rsid w:val="00A44EFC"/>
    <w:rsid w:val="00A51B6F"/>
    <w:rsid w:val="00A626C2"/>
    <w:rsid w:val="00A62A6F"/>
    <w:rsid w:val="00A666D8"/>
    <w:rsid w:val="00A67E5B"/>
    <w:rsid w:val="00A67F52"/>
    <w:rsid w:val="00A67FE1"/>
    <w:rsid w:val="00A732E2"/>
    <w:rsid w:val="00A80DEF"/>
    <w:rsid w:val="00A83B24"/>
    <w:rsid w:val="00A83DFA"/>
    <w:rsid w:val="00A85A4A"/>
    <w:rsid w:val="00A87B94"/>
    <w:rsid w:val="00A87EC4"/>
    <w:rsid w:val="00A91A42"/>
    <w:rsid w:val="00A957D6"/>
    <w:rsid w:val="00A95818"/>
    <w:rsid w:val="00AA1910"/>
    <w:rsid w:val="00AA3316"/>
    <w:rsid w:val="00AA6208"/>
    <w:rsid w:val="00AA7206"/>
    <w:rsid w:val="00AA7550"/>
    <w:rsid w:val="00AB7838"/>
    <w:rsid w:val="00AC0D0C"/>
    <w:rsid w:val="00AC3D4D"/>
    <w:rsid w:val="00AC432B"/>
    <w:rsid w:val="00AC4D37"/>
    <w:rsid w:val="00AC5B65"/>
    <w:rsid w:val="00AC6400"/>
    <w:rsid w:val="00AD28CD"/>
    <w:rsid w:val="00AD2AD4"/>
    <w:rsid w:val="00AE33F1"/>
    <w:rsid w:val="00AE4681"/>
    <w:rsid w:val="00AF7124"/>
    <w:rsid w:val="00B015E4"/>
    <w:rsid w:val="00B025DA"/>
    <w:rsid w:val="00B06B65"/>
    <w:rsid w:val="00B06E7E"/>
    <w:rsid w:val="00B11BAD"/>
    <w:rsid w:val="00B20085"/>
    <w:rsid w:val="00B2128F"/>
    <w:rsid w:val="00B26D39"/>
    <w:rsid w:val="00B30101"/>
    <w:rsid w:val="00B31892"/>
    <w:rsid w:val="00B3227C"/>
    <w:rsid w:val="00B35AC0"/>
    <w:rsid w:val="00B41EFC"/>
    <w:rsid w:val="00B423EE"/>
    <w:rsid w:val="00B45E26"/>
    <w:rsid w:val="00B47873"/>
    <w:rsid w:val="00B52143"/>
    <w:rsid w:val="00B56F5F"/>
    <w:rsid w:val="00B57FBD"/>
    <w:rsid w:val="00B60309"/>
    <w:rsid w:val="00B61CB3"/>
    <w:rsid w:val="00B6668E"/>
    <w:rsid w:val="00B711CE"/>
    <w:rsid w:val="00B72BEE"/>
    <w:rsid w:val="00B76967"/>
    <w:rsid w:val="00B81FAB"/>
    <w:rsid w:val="00B8349A"/>
    <w:rsid w:val="00B851D4"/>
    <w:rsid w:val="00B90BEE"/>
    <w:rsid w:val="00B91171"/>
    <w:rsid w:val="00B926C4"/>
    <w:rsid w:val="00B97C36"/>
    <w:rsid w:val="00BA1F38"/>
    <w:rsid w:val="00BA3736"/>
    <w:rsid w:val="00BA6A6A"/>
    <w:rsid w:val="00BA6FEF"/>
    <w:rsid w:val="00BA77FD"/>
    <w:rsid w:val="00BC05E6"/>
    <w:rsid w:val="00BC3D2A"/>
    <w:rsid w:val="00BC7F47"/>
    <w:rsid w:val="00BD5264"/>
    <w:rsid w:val="00BE4280"/>
    <w:rsid w:val="00BE52D6"/>
    <w:rsid w:val="00BF2E01"/>
    <w:rsid w:val="00C01BFF"/>
    <w:rsid w:val="00C02FED"/>
    <w:rsid w:val="00C03BF1"/>
    <w:rsid w:val="00C0444D"/>
    <w:rsid w:val="00C109C6"/>
    <w:rsid w:val="00C12AA3"/>
    <w:rsid w:val="00C14084"/>
    <w:rsid w:val="00C22DB0"/>
    <w:rsid w:val="00C22F9B"/>
    <w:rsid w:val="00C24092"/>
    <w:rsid w:val="00C270C7"/>
    <w:rsid w:val="00C30BC8"/>
    <w:rsid w:val="00C42772"/>
    <w:rsid w:val="00C43F32"/>
    <w:rsid w:val="00C528A7"/>
    <w:rsid w:val="00C704CE"/>
    <w:rsid w:val="00C708D4"/>
    <w:rsid w:val="00C7102F"/>
    <w:rsid w:val="00C711BE"/>
    <w:rsid w:val="00C71A87"/>
    <w:rsid w:val="00C73564"/>
    <w:rsid w:val="00C83F80"/>
    <w:rsid w:val="00C935E4"/>
    <w:rsid w:val="00C96B6F"/>
    <w:rsid w:val="00CA546A"/>
    <w:rsid w:val="00CB5BF9"/>
    <w:rsid w:val="00CC2CA2"/>
    <w:rsid w:val="00CC3802"/>
    <w:rsid w:val="00CC4122"/>
    <w:rsid w:val="00CC4D6A"/>
    <w:rsid w:val="00CC5A81"/>
    <w:rsid w:val="00CD5AD3"/>
    <w:rsid w:val="00CE13F6"/>
    <w:rsid w:val="00CE39A1"/>
    <w:rsid w:val="00CE4E24"/>
    <w:rsid w:val="00CE5BD8"/>
    <w:rsid w:val="00CE6E83"/>
    <w:rsid w:val="00CF3709"/>
    <w:rsid w:val="00CF64A3"/>
    <w:rsid w:val="00D043C6"/>
    <w:rsid w:val="00D048DA"/>
    <w:rsid w:val="00D04CEE"/>
    <w:rsid w:val="00D07CC4"/>
    <w:rsid w:val="00D14F26"/>
    <w:rsid w:val="00D20D25"/>
    <w:rsid w:val="00D25B91"/>
    <w:rsid w:val="00D315F0"/>
    <w:rsid w:val="00D4554D"/>
    <w:rsid w:val="00D51D5D"/>
    <w:rsid w:val="00D52F55"/>
    <w:rsid w:val="00D566AF"/>
    <w:rsid w:val="00D614F4"/>
    <w:rsid w:val="00D61544"/>
    <w:rsid w:val="00DA266E"/>
    <w:rsid w:val="00DA466D"/>
    <w:rsid w:val="00DC09B9"/>
    <w:rsid w:val="00DC1BC6"/>
    <w:rsid w:val="00DD446D"/>
    <w:rsid w:val="00DD5991"/>
    <w:rsid w:val="00DE0538"/>
    <w:rsid w:val="00DE128D"/>
    <w:rsid w:val="00E046D6"/>
    <w:rsid w:val="00E05EEE"/>
    <w:rsid w:val="00E21155"/>
    <w:rsid w:val="00E2353A"/>
    <w:rsid w:val="00E26E04"/>
    <w:rsid w:val="00E322CE"/>
    <w:rsid w:val="00E34BA1"/>
    <w:rsid w:val="00E37611"/>
    <w:rsid w:val="00E441E1"/>
    <w:rsid w:val="00E45282"/>
    <w:rsid w:val="00E51249"/>
    <w:rsid w:val="00E601E4"/>
    <w:rsid w:val="00E613C1"/>
    <w:rsid w:val="00E7103F"/>
    <w:rsid w:val="00E72338"/>
    <w:rsid w:val="00E72FAA"/>
    <w:rsid w:val="00E74078"/>
    <w:rsid w:val="00E848B4"/>
    <w:rsid w:val="00E84F32"/>
    <w:rsid w:val="00E87449"/>
    <w:rsid w:val="00E9110E"/>
    <w:rsid w:val="00E930C9"/>
    <w:rsid w:val="00EA2A5F"/>
    <w:rsid w:val="00EB21E1"/>
    <w:rsid w:val="00EB5B54"/>
    <w:rsid w:val="00ED13E2"/>
    <w:rsid w:val="00ED2FB5"/>
    <w:rsid w:val="00ED4119"/>
    <w:rsid w:val="00EE1BFB"/>
    <w:rsid w:val="00EE6513"/>
    <w:rsid w:val="00EE6DF4"/>
    <w:rsid w:val="00EE7058"/>
    <w:rsid w:val="00EE7A9B"/>
    <w:rsid w:val="00EE7BAA"/>
    <w:rsid w:val="00EE7F37"/>
    <w:rsid w:val="00EF5A7D"/>
    <w:rsid w:val="00EF67FC"/>
    <w:rsid w:val="00F00097"/>
    <w:rsid w:val="00F01559"/>
    <w:rsid w:val="00F030E1"/>
    <w:rsid w:val="00F0573C"/>
    <w:rsid w:val="00F05E2E"/>
    <w:rsid w:val="00F1555C"/>
    <w:rsid w:val="00F16E4A"/>
    <w:rsid w:val="00F1717F"/>
    <w:rsid w:val="00F2140E"/>
    <w:rsid w:val="00F2289C"/>
    <w:rsid w:val="00F25601"/>
    <w:rsid w:val="00F26737"/>
    <w:rsid w:val="00F27265"/>
    <w:rsid w:val="00F2732D"/>
    <w:rsid w:val="00F3447E"/>
    <w:rsid w:val="00F34E41"/>
    <w:rsid w:val="00F34FC0"/>
    <w:rsid w:val="00F35409"/>
    <w:rsid w:val="00F36849"/>
    <w:rsid w:val="00F4016C"/>
    <w:rsid w:val="00F4396B"/>
    <w:rsid w:val="00F440EC"/>
    <w:rsid w:val="00F47FE0"/>
    <w:rsid w:val="00F52BEB"/>
    <w:rsid w:val="00F54FB0"/>
    <w:rsid w:val="00F55D0F"/>
    <w:rsid w:val="00F72C5D"/>
    <w:rsid w:val="00F77B45"/>
    <w:rsid w:val="00F86D49"/>
    <w:rsid w:val="00F970F3"/>
    <w:rsid w:val="00FA153C"/>
    <w:rsid w:val="00FA2FA3"/>
    <w:rsid w:val="00FB768D"/>
    <w:rsid w:val="00FC4EB1"/>
    <w:rsid w:val="00FC5DB0"/>
    <w:rsid w:val="00FD3CEE"/>
    <w:rsid w:val="00FD7C7A"/>
    <w:rsid w:val="00FE1A80"/>
    <w:rsid w:val="00FE1C18"/>
    <w:rsid w:val="00FE5581"/>
    <w:rsid w:val="00FF2A00"/>
    <w:rsid w:val="00FF4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9043A"/>
  <w15:docId w15:val="{79524FA3-B429-4A0C-8DC6-F3421C84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3EE"/>
    <w:pPr>
      <w:widowControl w:val="0"/>
      <w:jc w:val="both"/>
    </w:pPr>
    <w:rPr>
      <w:rFonts w:ascii="Calibri" w:hAnsi="Calibri"/>
      <w:kern w:val="2"/>
      <w:sz w:val="21"/>
      <w:szCs w:val="22"/>
    </w:rPr>
  </w:style>
  <w:style w:type="paragraph" w:styleId="2">
    <w:name w:val="heading 2"/>
    <w:basedOn w:val="a"/>
    <w:next w:val="a"/>
    <w:link w:val="20"/>
    <w:uiPriority w:val="99"/>
    <w:qFormat/>
    <w:rsid w:val="00C7356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semiHidden/>
    <w:unhideWhenUsed/>
    <w:qFormat/>
    <w:locked/>
    <w:rsid w:val="009360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C73564"/>
    <w:rPr>
      <w:rFonts w:ascii="Arial" w:eastAsia="黑体" w:hAnsi="Arial" w:cs="Times New Roman"/>
      <w:b/>
      <w:kern w:val="2"/>
      <w:sz w:val="32"/>
    </w:rPr>
  </w:style>
  <w:style w:type="paragraph" w:styleId="a3">
    <w:name w:val="header"/>
    <w:basedOn w:val="a"/>
    <w:link w:val="a4"/>
    <w:uiPriority w:val="99"/>
    <w:rsid w:val="008513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C71A87"/>
    <w:rPr>
      <w:rFonts w:ascii="Calibri" w:hAnsi="Calibri" w:cs="Times New Roman"/>
      <w:sz w:val="18"/>
      <w:szCs w:val="18"/>
    </w:rPr>
  </w:style>
  <w:style w:type="paragraph" w:styleId="a5">
    <w:name w:val="footer"/>
    <w:basedOn w:val="a"/>
    <w:link w:val="a6"/>
    <w:uiPriority w:val="99"/>
    <w:rsid w:val="008513EE"/>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C71A87"/>
    <w:rPr>
      <w:rFonts w:ascii="Calibri" w:hAnsi="Calibri" w:cs="Times New Roman"/>
      <w:sz w:val="18"/>
      <w:szCs w:val="18"/>
    </w:rPr>
  </w:style>
  <w:style w:type="paragraph" w:styleId="a7">
    <w:name w:val="footnote text"/>
    <w:basedOn w:val="a"/>
    <w:link w:val="a8"/>
    <w:uiPriority w:val="99"/>
    <w:semiHidden/>
    <w:rsid w:val="008513EE"/>
    <w:pPr>
      <w:snapToGrid w:val="0"/>
      <w:jc w:val="left"/>
    </w:pPr>
    <w:rPr>
      <w:sz w:val="18"/>
      <w:szCs w:val="18"/>
    </w:rPr>
  </w:style>
  <w:style w:type="character" w:customStyle="1" w:styleId="a8">
    <w:name w:val="脚注文本 字符"/>
    <w:basedOn w:val="a0"/>
    <w:link w:val="a7"/>
    <w:uiPriority w:val="99"/>
    <w:semiHidden/>
    <w:locked/>
    <w:rsid w:val="008513EE"/>
    <w:rPr>
      <w:rFonts w:ascii="Calibri" w:eastAsia="宋体" w:hAnsi="Calibri" w:cs="Times New Roman"/>
      <w:kern w:val="2"/>
      <w:sz w:val="18"/>
    </w:rPr>
  </w:style>
  <w:style w:type="character" w:styleId="a9">
    <w:name w:val="footnote reference"/>
    <w:basedOn w:val="a0"/>
    <w:uiPriority w:val="99"/>
    <w:semiHidden/>
    <w:rsid w:val="008513EE"/>
    <w:rPr>
      <w:rFonts w:cs="Times New Roman"/>
      <w:vertAlign w:val="superscript"/>
    </w:rPr>
  </w:style>
  <w:style w:type="paragraph" w:styleId="aa">
    <w:name w:val="List Paragraph"/>
    <w:basedOn w:val="a"/>
    <w:uiPriority w:val="99"/>
    <w:qFormat/>
    <w:rsid w:val="00C14084"/>
    <w:pPr>
      <w:ind w:firstLineChars="200" w:firstLine="420"/>
    </w:pPr>
    <w:rPr>
      <w:rFonts w:ascii="Times New Roman" w:hAnsi="Times New Roman"/>
      <w:szCs w:val="24"/>
    </w:rPr>
  </w:style>
  <w:style w:type="character" w:customStyle="1" w:styleId="apple-style-span">
    <w:name w:val="apple-style-span"/>
    <w:uiPriority w:val="99"/>
    <w:rsid w:val="00C14084"/>
  </w:style>
  <w:style w:type="paragraph" w:styleId="HTML">
    <w:name w:val="HTML Preformatted"/>
    <w:basedOn w:val="a"/>
    <w:link w:val="HTML0"/>
    <w:uiPriority w:val="99"/>
    <w:rsid w:val="00AC5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0"/>
    <w:link w:val="HTML"/>
    <w:uiPriority w:val="99"/>
    <w:locked/>
    <w:rsid w:val="00AC5B65"/>
    <w:rPr>
      <w:rFonts w:ascii="宋体" w:eastAsia="宋体" w:cs="Times New Roman"/>
      <w:sz w:val="24"/>
    </w:rPr>
  </w:style>
  <w:style w:type="paragraph" w:styleId="ab">
    <w:name w:val="Subtitle"/>
    <w:basedOn w:val="a"/>
    <w:next w:val="a"/>
    <w:link w:val="ac"/>
    <w:qFormat/>
    <w:rsid w:val="00F0573C"/>
    <w:pPr>
      <w:spacing w:before="240" w:after="60" w:line="312" w:lineRule="auto"/>
      <w:jc w:val="center"/>
      <w:outlineLvl w:val="1"/>
    </w:pPr>
    <w:rPr>
      <w:rFonts w:ascii="Cambria" w:hAnsi="Cambria"/>
      <w:b/>
      <w:bCs/>
      <w:kern w:val="28"/>
      <w:sz w:val="32"/>
      <w:szCs w:val="32"/>
    </w:rPr>
  </w:style>
  <w:style w:type="character" w:customStyle="1" w:styleId="ac">
    <w:name w:val="副标题 字符"/>
    <w:basedOn w:val="a0"/>
    <w:link w:val="ab"/>
    <w:locked/>
    <w:rsid w:val="00F0573C"/>
    <w:rPr>
      <w:rFonts w:ascii="Cambria" w:hAnsi="Cambria" w:cs="Times New Roman"/>
      <w:b/>
      <w:kern w:val="28"/>
      <w:sz w:val="32"/>
    </w:rPr>
  </w:style>
  <w:style w:type="table" w:styleId="ad">
    <w:name w:val="Table Grid"/>
    <w:basedOn w:val="a1"/>
    <w:uiPriority w:val="59"/>
    <w:rsid w:val="00F05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390708"/>
    <w:rPr>
      <w:rFonts w:cs="Times New Roman"/>
      <w:color w:val="0000FF"/>
      <w:u w:val="single"/>
    </w:rPr>
  </w:style>
  <w:style w:type="paragraph" w:customStyle="1" w:styleId="Default">
    <w:name w:val="Default"/>
    <w:uiPriority w:val="99"/>
    <w:rsid w:val="00B26D39"/>
    <w:pPr>
      <w:widowControl w:val="0"/>
      <w:autoSpaceDE w:val="0"/>
      <w:autoSpaceDN w:val="0"/>
      <w:adjustRightInd w:val="0"/>
    </w:pPr>
    <w:rPr>
      <w:rFonts w:ascii="FangSong" w:eastAsia="FangSong" w:hAnsi="Calibri" w:cs="FangSong"/>
      <w:color w:val="000000"/>
      <w:sz w:val="24"/>
      <w:szCs w:val="24"/>
    </w:rPr>
  </w:style>
  <w:style w:type="paragraph" w:styleId="af">
    <w:name w:val="Normal (Web)"/>
    <w:basedOn w:val="a"/>
    <w:uiPriority w:val="99"/>
    <w:rsid w:val="00A85A4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A85A4A"/>
    <w:rPr>
      <w:rFonts w:cs="Times New Roman"/>
    </w:rPr>
  </w:style>
  <w:style w:type="paragraph" w:customStyle="1" w:styleId="reader-word-layer">
    <w:name w:val="reader-word-layer"/>
    <w:basedOn w:val="a"/>
    <w:uiPriority w:val="99"/>
    <w:rsid w:val="004B07D6"/>
    <w:pPr>
      <w:widowControl/>
      <w:spacing w:before="100" w:beforeAutospacing="1" w:after="100" w:afterAutospacing="1"/>
      <w:jc w:val="left"/>
    </w:pPr>
    <w:rPr>
      <w:rFonts w:ascii="宋体" w:hAnsi="宋体" w:cs="宋体"/>
      <w:kern w:val="0"/>
      <w:sz w:val="24"/>
      <w:szCs w:val="24"/>
    </w:rPr>
  </w:style>
  <w:style w:type="paragraph" w:styleId="af0">
    <w:name w:val="Balloon Text"/>
    <w:basedOn w:val="a"/>
    <w:link w:val="af1"/>
    <w:uiPriority w:val="99"/>
    <w:semiHidden/>
    <w:unhideWhenUsed/>
    <w:rsid w:val="005A1729"/>
    <w:rPr>
      <w:sz w:val="18"/>
      <w:szCs w:val="18"/>
    </w:rPr>
  </w:style>
  <w:style w:type="character" w:customStyle="1" w:styleId="af1">
    <w:name w:val="批注框文本 字符"/>
    <w:basedOn w:val="a0"/>
    <w:link w:val="af0"/>
    <w:uiPriority w:val="99"/>
    <w:semiHidden/>
    <w:rsid w:val="005A1729"/>
    <w:rPr>
      <w:rFonts w:ascii="Calibri" w:hAnsi="Calibri"/>
      <w:kern w:val="2"/>
      <w:sz w:val="18"/>
      <w:szCs w:val="18"/>
    </w:rPr>
  </w:style>
  <w:style w:type="character" w:styleId="af2">
    <w:name w:val="Placeholder Text"/>
    <w:basedOn w:val="a0"/>
    <w:uiPriority w:val="99"/>
    <w:semiHidden/>
    <w:rsid w:val="000D68E8"/>
    <w:rPr>
      <w:color w:val="808080"/>
    </w:rPr>
  </w:style>
  <w:style w:type="character" w:customStyle="1" w:styleId="30">
    <w:name w:val="标题 3 字符"/>
    <w:basedOn w:val="a0"/>
    <w:link w:val="3"/>
    <w:semiHidden/>
    <w:rsid w:val="0093609A"/>
    <w:rPr>
      <w:rFonts w:ascii="Calibri" w:hAnsi="Calibri"/>
      <w:b/>
      <w:bCs/>
      <w:kern w:val="2"/>
      <w:sz w:val="32"/>
      <w:szCs w:val="32"/>
    </w:rPr>
  </w:style>
  <w:style w:type="character" w:styleId="af3">
    <w:name w:val="Strong"/>
    <w:qFormat/>
    <w:locked/>
    <w:rsid w:val="0036552F"/>
    <w:rPr>
      <w:rFonts w:ascii="仿宋_GB2312" w:eastAsia="仿宋_GB2312" w:hAnsi="黑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0878">
      <w:marLeft w:val="0"/>
      <w:marRight w:val="0"/>
      <w:marTop w:val="0"/>
      <w:marBottom w:val="0"/>
      <w:divBdr>
        <w:top w:val="none" w:sz="0" w:space="0" w:color="auto"/>
        <w:left w:val="none" w:sz="0" w:space="0" w:color="auto"/>
        <w:bottom w:val="none" w:sz="0" w:space="0" w:color="auto"/>
        <w:right w:val="none" w:sz="0" w:space="0" w:color="auto"/>
      </w:divBdr>
    </w:div>
    <w:div w:id="349450880">
      <w:marLeft w:val="0"/>
      <w:marRight w:val="0"/>
      <w:marTop w:val="0"/>
      <w:marBottom w:val="0"/>
      <w:divBdr>
        <w:top w:val="none" w:sz="0" w:space="0" w:color="auto"/>
        <w:left w:val="none" w:sz="0" w:space="0" w:color="auto"/>
        <w:bottom w:val="none" w:sz="0" w:space="0" w:color="auto"/>
        <w:right w:val="none" w:sz="0" w:space="0" w:color="auto"/>
      </w:divBdr>
    </w:div>
    <w:div w:id="349450881">
      <w:marLeft w:val="0"/>
      <w:marRight w:val="0"/>
      <w:marTop w:val="0"/>
      <w:marBottom w:val="0"/>
      <w:divBdr>
        <w:top w:val="none" w:sz="0" w:space="0" w:color="auto"/>
        <w:left w:val="none" w:sz="0" w:space="0" w:color="auto"/>
        <w:bottom w:val="none" w:sz="0" w:space="0" w:color="auto"/>
        <w:right w:val="none" w:sz="0" w:space="0" w:color="auto"/>
      </w:divBdr>
    </w:div>
    <w:div w:id="349450882">
      <w:marLeft w:val="0"/>
      <w:marRight w:val="0"/>
      <w:marTop w:val="0"/>
      <w:marBottom w:val="0"/>
      <w:divBdr>
        <w:top w:val="none" w:sz="0" w:space="0" w:color="auto"/>
        <w:left w:val="none" w:sz="0" w:space="0" w:color="auto"/>
        <w:bottom w:val="none" w:sz="0" w:space="0" w:color="auto"/>
        <w:right w:val="none" w:sz="0" w:space="0" w:color="auto"/>
      </w:divBdr>
    </w:div>
    <w:div w:id="349450891">
      <w:marLeft w:val="0"/>
      <w:marRight w:val="0"/>
      <w:marTop w:val="0"/>
      <w:marBottom w:val="0"/>
      <w:divBdr>
        <w:top w:val="none" w:sz="0" w:space="0" w:color="auto"/>
        <w:left w:val="none" w:sz="0" w:space="0" w:color="auto"/>
        <w:bottom w:val="none" w:sz="0" w:space="0" w:color="auto"/>
        <w:right w:val="none" w:sz="0" w:space="0" w:color="auto"/>
      </w:divBdr>
    </w:div>
    <w:div w:id="349450892">
      <w:marLeft w:val="0"/>
      <w:marRight w:val="0"/>
      <w:marTop w:val="0"/>
      <w:marBottom w:val="0"/>
      <w:divBdr>
        <w:top w:val="none" w:sz="0" w:space="0" w:color="auto"/>
        <w:left w:val="none" w:sz="0" w:space="0" w:color="auto"/>
        <w:bottom w:val="none" w:sz="0" w:space="0" w:color="auto"/>
        <w:right w:val="none" w:sz="0" w:space="0" w:color="auto"/>
      </w:divBdr>
      <w:divsChild>
        <w:div w:id="349450890">
          <w:marLeft w:val="0"/>
          <w:marRight w:val="0"/>
          <w:marTop w:val="0"/>
          <w:marBottom w:val="90"/>
          <w:divBdr>
            <w:top w:val="none" w:sz="0" w:space="0" w:color="auto"/>
            <w:left w:val="none" w:sz="0" w:space="0" w:color="auto"/>
            <w:bottom w:val="none" w:sz="0" w:space="0" w:color="auto"/>
            <w:right w:val="none" w:sz="0" w:space="0" w:color="auto"/>
          </w:divBdr>
          <w:divsChild>
            <w:div w:id="349450879">
              <w:marLeft w:val="75"/>
              <w:marRight w:val="75"/>
              <w:marTop w:val="0"/>
              <w:marBottom w:val="0"/>
              <w:divBdr>
                <w:top w:val="none" w:sz="0" w:space="0" w:color="auto"/>
                <w:left w:val="none" w:sz="0" w:space="0" w:color="auto"/>
                <w:bottom w:val="none" w:sz="0" w:space="0" w:color="auto"/>
                <w:right w:val="none" w:sz="0" w:space="0" w:color="auto"/>
              </w:divBdr>
              <w:divsChild>
                <w:div w:id="349450876">
                  <w:marLeft w:val="0"/>
                  <w:marRight w:val="0"/>
                  <w:marTop w:val="0"/>
                  <w:marBottom w:val="0"/>
                  <w:divBdr>
                    <w:top w:val="none" w:sz="0" w:space="0" w:color="auto"/>
                    <w:left w:val="none" w:sz="0" w:space="0" w:color="auto"/>
                    <w:bottom w:val="none" w:sz="0" w:space="0" w:color="auto"/>
                    <w:right w:val="none" w:sz="0" w:space="0" w:color="auto"/>
                  </w:divBdr>
                  <w:divsChild>
                    <w:div w:id="349450896">
                      <w:marLeft w:val="0"/>
                      <w:marRight w:val="0"/>
                      <w:marTop w:val="0"/>
                      <w:marBottom w:val="0"/>
                      <w:divBdr>
                        <w:top w:val="none" w:sz="0" w:space="0" w:color="auto"/>
                        <w:left w:val="none" w:sz="0" w:space="0" w:color="auto"/>
                        <w:bottom w:val="none" w:sz="0" w:space="0" w:color="auto"/>
                        <w:right w:val="none" w:sz="0" w:space="0" w:color="auto"/>
                      </w:divBdr>
                      <w:divsChild>
                        <w:div w:id="349450886">
                          <w:marLeft w:val="0"/>
                          <w:marRight w:val="0"/>
                          <w:marTop w:val="0"/>
                          <w:marBottom w:val="0"/>
                          <w:divBdr>
                            <w:top w:val="none" w:sz="0" w:space="0" w:color="auto"/>
                            <w:left w:val="none" w:sz="0" w:space="0" w:color="auto"/>
                            <w:bottom w:val="none" w:sz="0" w:space="0" w:color="auto"/>
                            <w:right w:val="none" w:sz="0" w:space="0" w:color="auto"/>
                          </w:divBdr>
                          <w:divsChild>
                            <w:div w:id="349450877">
                              <w:marLeft w:val="0"/>
                              <w:marRight w:val="0"/>
                              <w:marTop w:val="0"/>
                              <w:marBottom w:val="0"/>
                              <w:divBdr>
                                <w:top w:val="none" w:sz="0" w:space="0" w:color="auto"/>
                                <w:left w:val="none" w:sz="0" w:space="0" w:color="auto"/>
                                <w:bottom w:val="none" w:sz="0" w:space="0" w:color="auto"/>
                                <w:right w:val="none" w:sz="0" w:space="0" w:color="auto"/>
                              </w:divBdr>
                              <w:divsChild>
                                <w:div w:id="349450897">
                                  <w:marLeft w:val="0"/>
                                  <w:marRight w:val="0"/>
                                  <w:marTop w:val="0"/>
                                  <w:marBottom w:val="0"/>
                                  <w:divBdr>
                                    <w:top w:val="none" w:sz="0" w:space="0" w:color="auto"/>
                                    <w:left w:val="none" w:sz="0" w:space="0" w:color="auto"/>
                                    <w:bottom w:val="none" w:sz="0" w:space="0" w:color="auto"/>
                                    <w:right w:val="none" w:sz="0" w:space="0" w:color="auto"/>
                                  </w:divBdr>
                                  <w:divsChild>
                                    <w:div w:id="349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450895">
          <w:marLeft w:val="0"/>
          <w:marRight w:val="0"/>
          <w:marTop w:val="0"/>
          <w:marBottom w:val="90"/>
          <w:divBdr>
            <w:top w:val="none" w:sz="0" w:space="0" w:color="auto"/>
            <w:left w:val="none" w:sz="0" w:space="0" w:color="auto"/>
            <w:bottom w:val="none" w:sz="0" w:space="0" w:color="auto"/>
            <w:right w:val="none" w:sz="0" w:space="0" w:color="auto"/>
          </w:divBdr>
          <w:divsChild>
            <w:div w:id="349450889">
              <w:marLeft w:val="75"/>
              <w:marRight w:val="75"/>
              <w:marTop w:val="0"/>
              <w:marBottom w:val="0"/>
              <w:divBdr>
                <w:top w:val="none" w:sz="0" w:space="0" w:color="auto"/>
                <w:left w:val="none" w:sz="0" w:space="0" w:color="auto"/>
                <w:bottom w:val="none" w:sz="0" w:space="0" w:color="auto"/>
                <w:right w:val="none" w:sz="0" w:space="0" w:color="auto"/>
              </w:divBdr>
              <w:divsChild>
                <w:div w:id="349450898">
                  <w:marLeft w:val="0"/>
                  <w:marRight w:val="0"/>
                  <w:marTop w:val="0"/>
                  <w:marBottom w:val="0"/>
                  <w:divBdr>
                    <w:top w:val="none" w:sz="0" w:space="0" w:color="auto"/>
                    <w:left w:val="none" w:sz="0" w:space="0" w:color="auto"/>
                    <w:bottom w:val="none" w:sz="0" w:space="0" w:color="auto"/>
                    <w:right w:val="none" w:sz="0" w:space="0" w:color="auto"/>
                  </w:divBdr>
                  <w:divsChild>
                    <w:div w:id="349450884">
                      <w:marLeft w:val="0"/>
                      <w:marRight w:val="0"/>
                      <w:marTop w:val="0"/>
                      <w:marBottom w:val="0"/>
                      <w:divBdr>
                        <w:top w:val="none" w:sz="0" w:space="0" w:color="auto"/>
                        <w:left w:val="none" w:sz="0" w:space="0" w:color="auto"/>
                        <w:bottom w:val="none" w:sz="0" w:space="0" w:color="auto"/>
                        <w:right w:val="none" w:sz="0" w:space="0" w:color="auto"/>
                      </w:divBdr>
                      <w:divsChild>
                        <w:div w:id="349450885">
                          <w:marLeft w:val="0"/>
                          <w:marRight w:val="0"/>
                          <w:marTop w:val="0"/>
                          <w:marBottom w:val="0"/>
                          <w:divBdr>
                            <w:top w:val="none" w:sz="0" w:space="0" w:color="auto"/>
                            <w:left w:val="none" w:sz="0" w:space="0" w:color="auto"/>
                            <w:bottom w:val="none" w:sz="0" w:space="0" w:color="auto"/>
                            <w:right w:val="none" w:sz="0" w:space="0" w:color="auto"/>
                          </w:divBdr>
                          <w:divsChild>
                            <w:div w:id="349450887">
                              <w:marLeft w:val="0"/>
                              <w:marRight w:val="0"/>
                              <w:marTop w:val="0"/>
                              <w:marBottom w:val="0"/>
                              <w:divBdr>
                                <w:top w:val="none" w:sz="0" w:space="0" w:color="auto"/>
                                <w:left w:val="none" w:sz="0" w:space="0" w:color="auto"/>
                                <w:bottom w:val="none" w:sz="0" w:space="0" w:color="auto"/>
                                <w:right w:val="none" w:sz="0" w:space="0" w:color="auto"/>
                              </w:divBdr>
                              <w:divsChild>
                                <w:div w:id="349450883">
                                  <w:marLeft w:val="0"/>
                                  <w:marRight w:val="0"/>
                                  <w:marTop w:val="0"/>
                                  <w:marBottom w:val="0"/>
                                  <w:divBdr>
                                    <w:top w:val="none" w:sz="0" w:space="0" w:color="auto"/>
                                    <w:left w:val="none" w:sz="0" w:space="0" w:color="auto"/>
                                    <w:bottom w:val="none" w:sz="0" w:space="0" w:color="auto"/>
                                    <w:right w:val="none" w:sz="0" w:space="0" w:color="auto"/>
                                  </w:divBdr>
                                  <w:divsChild>
                                    <w:div w:id="3494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450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5F62-5BEF-4552-9210-20B3A490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16</Pages>
  <Words>1331</Words>
  <Characters>7591</Characters>
  <Application>Microsoft Office Word</Application>
  <DocSecurity>0</DocSecurity>
  <Lines>63</Lines>
  <Paragraphs>17</Paragraphs>
  <ScaleCrop>false</ScaleCrop>
  <Company>mycomputer</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Zhu</cp:lastModifiedBy>
  <cp:revision>113</cp:revision>
  <dcterms:created xsi:type="dcterms:W3CDTF">2018-03-19T06:48:00Z</dcterms:created>
  <dcterms:modified xsi:type="dcterms:W3CDTF">2018-03-29T01:16:00Z</dcterms:modified>
</cp:coreProperties>
</file>