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/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ind w:left="0" w:leftChars="0"/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ind w:left="0" w:leftChars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郑州铁路职业技术学院横向项目</w:t>
      </w:r>
      <w:bookmarkStart w:id="0" w:name="_GoBack"/>
      <w:bookmarkEnd w:id="0"/>
    </w:p>
    <w:p>
      <w:pPr>
        <w:ind w:left="0" w:leftChars="0"/>
        <w:jc w:val="center"/>
        <w:rPr>
          <w:rFonts w:hint="eastAsia"/>
          <w:b/>
          <w:bCs/>
          <w:sz w:val="72"/>
          <w:szCs w:val="144"/>
          <w:lang w:val="en-US" w:eastAsia="zh-CN"/>
        </w:rPr>
      </w:pPr>
      <w:r>
        <w:rPr>
          <w:rFonts w:hint="eastAsia"/>
          <w:b/>
          <w:bCs/>
          <w:sz w:val="72"/>
          <w:szCs w:val="144"/>
          <w:lang w:val="en-US" w:eastAsia="zh-CN"/>
        </w:rPr>
        <w:t>结 项 成 果</w:t>
      </w:r>
    </w:p>
    <w:p>
      <w:pPr>
        <w:ind w:left="0"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left="0" w:leftChars="0"/>
        <w:jc w:val="left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技术合同编号：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技术合同类别：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委托单位：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项目主持人：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所在单位：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项目成员：（须与立项申请表一致）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420" w:leftChars="200" w:firstLine="723" w:firstLineChars="200"/>
        <w:jc w:val="left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起止时间：</w:t>
      </w:r>
    </w:p>
    <w:p>
      <w:pPr>
        <w:ind w:left="0"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left="0"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left="0" w:leftChars="0"/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郑州铁路职业技术学院</w:t>
      </w:r>
    </w:p>
    <w:p>
      <w:pPr>
        <w:numPr>
          <w:ilvl w:val="0"/>
          <w:numId w:val="1"/>
        </w:numPr>
        <w:spacing w:line="360" w:lineRule="auto"/>
        <w:ind w:left="0"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成果简介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/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成果创新点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/>
        <w:jc w:val="left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成果产生的经济和社会效益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项目负责人承诺：</w:t>
      </w:r>
    </w:p>
    <w:p>
      <w:pPr>
        <w:widowControl w:val="0"/>
        <w:numPr>
          <w:ilvl w:val="0"/>
          <w:numId w:val="0"/>
        </w:numPr>
        <w:spacing w:line="360" w:lineRule="auto"/>
        <w:ind w:firstLine="56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本人承诺以上材料都属实。如以后出现任何纠纷，本人愿承担全部经济、法律及其他责任。</w:t>
      </w:r>
    </w:p>
    <w:p>
      <w:pPr>
        <w:widowControl w:val="0"/>
        <w:numPr>
          <w:ilvl w:val="0"/>
          <w:numId w:val="0"/>
        </w:numPr>
        <w:spacing w:line="360" w:lineRule="auto"/>
        <w:ind w:firstLine="56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                                  </w:t>
      </w:r>
    </w:p>
    <w:p>
      <w:pPr>
        <w:widowControl w:val="0"/>
        <w:numPr>
          <w:ilvl w:val="0"/>
          <w:numId w:val="0"/>
        </w:numPr>
        <w:spacing w:line="360" w:lineRule="auto"/>
        <w:ind w:firstLine="5622" w:firstLineChars="200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项目负责人签字：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BDF086"/>
    <w:multiLevelType w:val="singleLevel"/>
    <w:tmpl w:val="DABDF0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TVhNjZmZjJhYjdmOGVmN2FiMjhlMmZlNTg3OTEifQ=="/>
  </w:docVars>
  <w:rsids>
    <w:rsidRoot w:val="46CC6F67"/>
    <w:rsid w:val="0683745E"/>
    <w:rsid w:val="3CE358B4"/>
    <w:rsid w:val="46CC6F67"/>
    <w:rsid w:val="61FC4CCE"/>
    <w:rsid w:val="65C13FCD"/>
    <w:rsid w:val="686E1C26"/>
    <w:rsid w:val="765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161</Characters>
  <Lines>0</Lines>
  <Paragraphs>0</Paragraphs>
  <TotalTime>31</TotalTime>
  <ScaleCrop>false</ScaleCrop>
  <LinksUpToDate>false</LinksUpToDate>
  <CharactersWithSpaces>198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2022-09-27T08:49:00Z</dcterms:created>
  <dc:creator>周钰爽</dc:creator>
  <cp:lastModifiedBy>周钰爽</cp:lastModifiedBy>
  <cp:lastPrinted>2022-09-28T07:16:00Z</cp:lastPrinted>
  <dcterms:modified xsi:type="dcterms:W3CDTF">2022-09-28T08:17:50Z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E290405821784FFAB117872CAADA8744</vt:lpwstr>
  </property>
</Properties>
</file>