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64232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</w:rPr>
        <w:t>竞争性谈判二次报价单（最终报价）</w:t>
      </w:r>
    </w:p>
    <w:p w14:paraId="267F68BE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6CC6DDF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郑州铁路职业技术大学</w:t>
      </w:r>
    </w:p>
    <w:p w14:paraId="3ED91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根据谈判会议上明确的各项要求，本人经请示公司领导同意，并代表本公司对做出最终报价如下：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6A46480D">
        <w:tblPrEx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3F6BDF81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4261" w:type="dxa"/>
          </w:tcPr>
          <w:p w14:paraId="304F5FA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电工实验台设备搬迁及安装恢复项目</w:t>
            </w:r>
          </w:p>
        </w:tc>
      </w:tr>
      <w:tr w14:paraId="31AE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388433C4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供应商名称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全称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4261" w:type="dxa"/>
          </w:tcPr>
          <w:p w14:paraId="6B2E501D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</w:tr>
      <w:tr w14:paraId="51F3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5C19CFB0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谈判内容</w:t>
            </w:r>
          </w:p>
        </w:tc>
        <w:tc>
          <w:tcPr>
            <w:tcW w:w="4261" w:type="dxa"/>
          </w:tcPr>
          <w:p w14:paraId="09162E03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电工实验台设备搬迁（含打包、运输、搬运就位、设备恢复、房间电气布线）</w:t>
            </w:r>
          </w:p>
        </w:tc>
      </w:tr>
      <w:tr w14:paraId="42CD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759B3226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最终谈判报价</w:t>
            </w:r>
          </w:p>
        </w:tc>
        <w:tc>
          <w:tcPr>
            <w:tcW w:w="4261" w:type="dxa"/>
          </w:tcPr>
          <w:p w14:paraId="26792FB4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大写：</w:t>
            </w:r>
          </w:p>
          <w:p w14:paraId="6CB8F6C6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小写：¥</w:t>
            </w:r>
          </w:p>
        </w:tc>
      </w:tr>
      <w:tr w14:paraId="4A6D8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60EF1746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工期</w:t>
            </w:r>
          </w:p>
        </w:tc>
        <w:tc>
          <w:tcPr>
            <w:tcW w:w="4261" w:type="dxa"/>
          </w:tcPr>
          <w:p w14:paraId="739D7E1C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____个日历日</w:t>
            </w:r>
          </w:p>
        </w:tc>
      </w:tr>
      <w:tr w14:paraId="0EC54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333FAFC2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质量要求</w:t>
            </w:r>
          </w:p>
        </w:tc>
        <w:tc>
          <w:tcPr>
            <w:tcW w:w="4261" w:type="dxa"/>
          </w:tcPr>
          <w:p w14:paraId="3EA72857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符合采购文件要求，确保设备完好、电气线路安全可靠</w:t>
            </w:r>
          </w:p>
        </w:tc>
      </w:tr>
      <w:tr w14:paraId="6C439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3D4F1969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4261" w:type="dxa"/>
          </w:tcPr>
          <w:p w14:paraId="1F1F32A8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 w14:paraId="6FF35C3C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75EB26E2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9F334BE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供应商名称：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（加盖公章）</w:t>
      </w:r>
    </w:p>
    <w:p w14:paraId="1D5294D2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法定代表人或委托代理人： （签字或盖章）</w:t>
      </w:r>
    </w:p>
    <w:p w14:paraId="6D6C6CC5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 ______年______月______日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9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2026-07-22T00:38:45Z</dcterms:created>
  <dc:creator>admin</dc:creator>
  <cp:lastModifiedBy>陈庆花</cp:lastModifiedBy>
  <dcterms:modified xsi:type="dcterms:W3CDTF">2026-07-22T00:46:53Z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eyJoZGlkIjoiOGI3OGRhMzRkOTVlN2I3ZDI2ZDcyNGMwMGIxYjQ0N2UiLCJ1c2VySWQiOiIxNzM2NDA4NTEwIn0=</vt:lpwstr>
  </property>
  <property fmtid="{D5CDD505-2E9C-101B-9397-08002B2CF9AE}" pid="4" name="ICV">
    <vt:lpwstr>95557BDBF2104E04A28C0A4C9F021139_12</vt:lpwstr>
  </property>
</Properties>
</file>