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678"/>
        <w:gridCol w:w="10182"/>
      </w:tblGrid>
      <w:tr w14:paraId="3DE3ED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0" w:hRule="atLeast"/>
          <w:jc w:val="center"/>
        </w:trPr>
        <w:tc>
          <w:tcPr>
            <w:tcW w:w="1899" w:type="dxa"/>
            <w:vAlign w:val="center"/>
          </w:tcPr>
          <w:p w14:paraId="4FFAC2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0"/>
                <w:szCs w:val="30"/>
              </w:rPr>
              <w:t>部门名称</w:t>
            </w:r>
          </w:p>
        </w:tc>
        <w:tc>
          <w:tcPr>
            <w:tcW w:w="1678" w:type="dxa"/>
            <w:vAlign w:val="center"/>
          </w:tcPr>
          <w:p w14:paraId="166853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0"/>
                <w:szCs w:val="30"/>
              </w:rPr>
              <w:t>岗位设置</w:t>
            </w:r>
          </w:p>
        </w:tc>
        <w:tc>
          <w:tcPr>
            <w:tcW w:w="10182" w:type="dxa"/>
            <w:vAlign w:val="center"/>
          </w:tcPr>
          <w:p w14:paraId="146412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0"/>
                <w:szCs w:val="30"/>
              </w:rPr>
              <w:t>工作职责</w:t>
            </w:r>
          </w:p>
        </w:tc>
      </w:tr>
      <w:tr w14:paraId="700A9B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1899" w:type="dxa"/>
            <w:vAlign w:val="center"/>
          </w:tcPr>
          <w:p w14:paraId="47849C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服务中心</w:t>
            </w:r>
          </w:p>
        </w:tc>
        <w:tc>
          <w:tcPr>
            <w:tcW w:w="1678" w:type="dxa"/>
            <w:vAlign w:val="center"/>
          </w:tcPr>
          <w:p w14:paraId="642DD0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主任1名，副主任2名</w:t>
            </w:r>
          </w:p>
        </w:tc>
        <w:tc>
          <w:tcPr>
            <w:tcW w:w="10182" w:type="dxa"/>
            <w:vAlign w:val="center"/>
          </w:tcPr>
          <w:p w14:paraId="4A010E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协助老师处理服务中心的日常事务，包括会议组织、信息收集与传达等。参与制定服务中心的工作计划和目标，负责组织实施各项工作，并监督落实情况。注重团队精神的培养，负责维持各个部门正常开展日常工作，做好老师同学之间的桥梁和纽带。协调各方面关系，争取各方面支持，做好各项工作。</w:t>
            </w:r>
          </w:p>
        </w:tc>
      </w:tr>
      <w:tr w14:paraId="3BD38F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899" w:type="dxa"/>
            <w:vAlign w:val="center"/>
          </w:tcPr>
          <w:p w14:paraId="5EC244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秘书组</w:t>
            </w:r>
          </w:p>
        </w:tc>
        <w:tc>
          <w:tcPr>
            <w:tcW w:w="1678" w:type="dxa"/>
            <w:vAlign w:val="center"/>
          </w:tcPr>
          <w:p w14:paraId="61122D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部长1名，副部长2名</w:t>
            </w:r>
          </w:p>
        </w:tc>
        <w:tc>
          <w:tcPr>
            <w:tcW w:w="10182" w:type="dxa"/>
            <w:vAlign w:val="center"/>
          </w:tcPr>
          <w:p w14:paraId="5957EB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配合服务中心对服务中心各部门工作进行督促。协调服务中心各部门的工作。负责好书院内文书工作，档案管理，财务管理，仓库物品的发放管理及各类设备的维护，管理，借出和使用。做好会议的筹备，组织，记录。收取各班级的量化总结进行周、月、学年的评估。</w:t>
            </w:r>
          </w:p>
        </w:tc>
      </w:tr>
      <w:tr w14:paraId="2A837B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1899" w:type="dxa"/>
            <w:vAlign w:val="center"/>
          </w:tcPr>
          <w:p w14:paraId="647286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宿舍服务部</w:t>
            </w:r>
          </w:p>
        </w:tc>
        <w:tc>
          <w:tcPr>
            <w:tcW w:w="1678" w:type="dxa"/>
            <w:vAlign w:val="center"/>
          </w:tcPr>
          <w:p w14:paraId="45C2B5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部长1名，副部长2名</w:t>
            </w:r>
          </w:p>
        </w:tc>
        <w:tc>
          <w:tcPr>
            <w:tcW w:w="10182" w:type="dxa"/>
            <w:vAlign w:val="center"/>
          </w:tcPr>
          <w:p w14:paraId="77F4B2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负责宿舍事务的管理，做好宿舍文化建设，对学生住宿生活上给予关心，做好服务工作。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负责住宿管理系统、学生查寝簿的即时维护更新工作；负责按照学校公寓中心要求统计住宿学生信息，协助书院开展住宿费收缴工作；负责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宿舍学生晚就寝出勤情况，结果及时上报；及时协助处理宿舍楼内发生的突发事件；定期做好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宿舍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消防安全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隐患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排查工作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并督促整改，配合安全保卫部开展好消防应急疏散演练活动；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营造积极、健康向上的宿舍文化氛围，提升宿舍品位；加强宿舍建设，积极开展宿舍间的各项活动，配合学校有关部门进行宿舍检查和文明寝室的评比。</w:t>
            </w:r>
          </w:p>
        </w:tc>
      </w:tr>
    </w:tbl>
    <w:p w14:paraId="3ADF63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  <w:sectPr>
          <w:pgSz w:w="16820" w:h="11900" w:orient="landscape"/>
          <w:pgMar w:top="1440" w:right="1803" w:bottom="1440" w:left="1803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678"/>
        <w:gridCol w:w="10182"/>
      </w:tblGrid>
      <w:tr w14:paraId="7ADA81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jc w:val="center"/>
        </w:trPr>
        <w:tc>
          <w:tcPr>
            <w:tcW w:w="1900" w:type="dxa"/>
            <w:vAlign w:val="center"/>
          </w:tcPr>
          <w:p w14:paraId="2F653D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生活服务部</w:t>
            </w:r>
          </w:p>
        </w:tc>
        <w:tc>
          <w:tcPr>
            <w:tcW w:w="1678" w:type="dxa"/>
            <w:vAlign w:val="center"/>
          </w:tcPr>
          <w:p w14:paraId="289D46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副部长2名</w:t>
            </w:r>
          </w:p>
        </w:tc>
        <w:tc>
          <w:tcPr>
            <w:tcW w:w="10182" w:type="dxa"/>
            <w:vAlign w:val="center"/>
          </w:tcPr>
          <w:p w14:paraId="2F1A5D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协助老师及时解决同学们生活中遇到的各类问题，主要包括学生资助、医疗保险、学费缴纳等问题。帮助学生了解国家资助政策，使每一个学生都能感受到国家和学校的关怀。统计在校需要帮助的学生，及时向老师反馈同学们的意见，高效快速地解决学生们的问题。协助校医务室宣传校医保以及传染性疾病的防治，尽量使每一个学生的健康得到保障。</w:t>
            </w:r>
          </w:p>
        </w:tc>
      </w:tr>
      <w:tr w14:paraId="40DC0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00" w:type="dxa"/>
            <w:vAlign w:val="center"/>
          </w:tcPr>
          <w:p w14:paraId="0343E8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劳动服务部</w:t>
            </w:r>
          </w:p>
        </w:tc>
        <w:tc>
          <w:tcPr>
            <w:tcW w:w="1678" w:type="dxa"/>
            <w:vAlign w:val="center"/>
          </w:tcPr>
          <w:p w14:paraId="38F4D5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部长1名，副部长2名</w:t>
            </w:r>
          </w:p>
        </w:tc>
        <w:tc>
          <w:tcPr>
            <w:tcW w:w="10182" w:type="dxa"/>
            <w:vAlign w:val="center"/>
          </w:tcPr>
          <w:p w14:paraId="643898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开展教室、宿舍、公共卫生区等区域的卫生打扫、检查和评比活动；负责劳动实践课人员分布表的编排；负责进行劳动实践课督察工作，发现问题及时通知负责区域进行整改，保证校园干净整洁；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组织劳动相关的学生活动；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负责开展劳动动员大会，并向同学们讲解实践课具体细则，配合老师及其他部门的日常工作。</w:t>
            </w:r>
          </w:p>
        </w:tc>
      </w:tr>
      <w:tr w14:paraId="1BA9AD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900" w:type="dxa"/>
            <w:vAlign w:val="center"/>
          </w:tcPr>
          <w:p w14:paraId="26FDA1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学风建设服务部</w:t>
            </w:r>
          </w:p>
        </w:tc>
        <w:tc>
          <w:tcPr>
            <w:tcW w:w="1678" w:type="dxa"/>
            <w:vAlign w:val="center"/>
          </w:tcPr>
          <w:p w14:paraId="470884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部长1名，副部长2名</w:t>
            </w:r>
          </w:p>
        </w:tc>
        <w:tc>
          <w:tcPr>
            <w:tcW w:w="10182" w:type="dxa"/>
            <w:vAlign w:val="center"/>
          </w:tcPr>
          <w:p w14:paraId="03C16A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致力于加强院风、学风建设，积极组织有利于学生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身心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、能力培养和知识拓展的各种学术活动，营造良好的院风、学风。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负责新生入校期间自习教室的安排及学生考勤工作；负责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组织开展各类学习活动、结合书院各学科专业组织开展各种创新活动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组织举办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系列活动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负责协助开展诚信考试宣传等工作；负责书院三楼自习室的日常维护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。</w:t>
            </w:r>
          </w:p>
        </w:tc>
      </w:tr>
    </w:tbl>
    <w:tbl>
      <w:tblPr>
        <w:tblStyle w:val="2"/>
        <w:tblpPr w:leftFromText="180" w:rightFromText="180" w:vertAnchor="text" w:horzAnchor="page" w:tblpX="1967" w:tblpY="2989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678"/>
        <w:gridCol w:w="10182"/>
      </w:tblGrid>
      <w:tr w14:paraId="6903F8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899" w:type="dxa"/>
            <w:vAlign w:val="center"/>
          </w:tcPr>
          <w:p w14:paraId="420278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理健康服务部</w:t>
            </w:r>
          </w:p>
        </w:tc>
        <w:tc>
          <w:tcPr>
            <w:tcW w:w="1678" w:type="dxa"/>
            <w:vAlign w:val="center"/>
          </w:tcPr>
          <w:p w14:paraId="5F9399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部长1名，副部长2名</w:t>
            </w:r>
          </w:p>
        </w:tc>
        <w:tc>
          <w:tcPr>
            <w:tcW w:w="10182" w:type="dxa"/>
            <w:vAlign w:val="center"/>
          </w:tcPr>
          <w:p w14:paraId="3395B1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主要负责心理调查和辅导、心健小屋的值班工作以及相关的心理培训活动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协助学校心理健康教育中心开展学生心理健康培训，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组织开展心健委员学习活动；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策划并组织各种有关心理健康的活动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开展心理普查及关于心理健康的主题班会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及时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反馈学生的心理问题和心理需求。</w:t>
            </w:r>
          </w:p>
        </w:tc>
      </w:tr>
      <w:tr w14:paraId="45BC67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899" w:type="dxa"/>
            <w:vAlign w:val="center"/>
          </w:tcPr>
          <w:p w14:paraId="7DFC7A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生工作部</w:t>
            </w:r>
          </w:p>
        </w:tc>
        <w:tc>
          <w:tcPr>
            <w:tcW w:w="1678" w:type="dxa"/>
            <w:vAlign w:val="center"/>
          </w:tcPr>
          <w:p w14:paraId="2215C1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</w:t>
            </w:r>
          </w:p>
          <w:p w14:paraId="1898CF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副部长2名</w:t>
            </w:r>
          </w:p>
        </w:tc>
        <w:tc>
          <w:tcPr>
            <w:tcW w:w="10182" w:type="dxa"/>
            <w:vAlign w:val="center"/>
          </w:tcPr>
          <w:p w14:paraId="75CF30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负责女生宿舍事务的管理，维护女生的合法权益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负责女生住宿管理系统、学生查寝簿的即时维护更新工作；负责按照学校公寓中心要求统计住宿学生信息，协助书院开展住宿费收缴工作；负责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宿舍学生晚就寝出勤情况，结果及时上报；及时协助处理宿舍楼内发生的突发事件；定期做好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宿舍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消防安全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隐患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排查工作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并督促整改，配合安全保卫部开展好消防应急疏散演练活动；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排查宿舍楼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  <w:lang w:val="en-US" w:eastAsia="zh-CN"/>
              </w:rPr>
              <w:t>消防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安全隐患，营造积极、健康向上的宿舍文化氛围，提升宿舍品位；加强女生宿舍建设，积极开展宿舍间的各项活动，配合学校有关部门进行宿舍检查和文明寝室的评比。</w:t>
            </w:r>
          </w:p>
        </w:tc>
      </w:tr>
      <w:tr w14:paraId="64065A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899" w:type="dxa"/>
            <w:vAlign w:val="center"/>
          </w:tcPr>
          <w:p w14:paraId="74626F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安全保卫部</w:t>
            </w:r>
          </w:p>
        </w:tc>
        <w:tc>
          <w:tcPr>
            <w:tcW w:w="1678" w:type="dxa"/>
            <w:vAlign w:val="center"/>
          </w:tcPr>
          <w:p w14:paraId="6B3E34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部长1名，副部长2名</w:t>
            </w:r>
          </w:p>
        </w:tc>
        <w:tc>
          <w:tcPr>
            <w:tcW w:w="10182" w:type="dxa"/>
            <w:vAlign w:val="center"/>
          </w:tcPr>
          <w:p w14:paraId="5DABA5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0"/>
                <w:szCs w:val="30"/>
              </w:rPr>
              <w:t>配合保卫处进行日常治安、防火调查，排查学生中不稳定因素，开展校园文明巡逻，维护校园秩序，指导规范学生行为；组织开展各项安全、文明、普法等教育活动，与广大师生交流紧密，切实为师生解决实际问题，努力创建和谐、文明、安全的校园氛围。</w:t>
            </w:r>
          </w:p>
        </w:tc>
      </w:tr>
    </w:tbl>
    <w:p w14:paraId="4F4592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</w:pPr>
    </w:p>
    <w:sectPr>
      <w:pgSz w:w="16820" w:h="11900" w:orient="landscape"/>
      <w:pgMar w:top="1440" w:right="1803" w:bottom="1440" w:left="1803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ZWZiNjc3M2MyYzYxZGI2N2UwMTI3NDkwZTYzZWFiNGQifQ=="/>
  </w:docVars>
  <w:rsids>
    <w:rsidRoot w:val="00000000"/>
    <w:rsid w:val="01215857"/>
    <w:rsid w:val="0FDB0733"/>
    <w:rsid w:val="10113025"/>
    <w:rsid w:val="22955EBA"/>
    <w:rsid w:val="230C5CE8"/>
    <w:rsid w:val="42CB2DD0"/>
    <w:rsid w:val="4C4035DC"/>
    <w:rsid w:val="64317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1584</Words>
  <Characters>1584</Characters>
  <TotalTime>18</TotalTime>
  <ScaleCrop>false</ScaleCrop>
  <LinksUpToDate>false</LinksUpToDate>
  <CharactersWithSpaces>1584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2024-09-22T09:59:00Z</dcterms:created>
  <dc:creator>Apache POI</dc:creator>
  <cp:lastModifiedBy>源远流长</cp:lastModifiedBy>
  <dcterms:modified xsi:type="dcterms:W3CDTF">2024-09-29T09:50:51Z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ECB58B779CEB45B28A89BBFFF6924F0D_12</vt:lpwstr>
  </property>
</Properties>
</file>