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721" w:rsidRPr="00554721" w:rsidRDefault="00554721" w:rsidP="00554721">
      <w:pPr>
        <w:widowControl/>
        <w:spacing w:before="100" w:beforeAutospacing="1" w:after="300" w:line="195" w:lineRule="atLeast"/>
        <w:ind w:left="75"/>
        <w:jc w:val="center"/>
        <w:outlineLvl w:val="3"/>
        <w:rPr>
          <w:rFonts w:ascii="Verdana" w:eastAsia="宋体" w:hAnsi="Verdana" w:cs="Helvetica"/>
          <w:color w:val="2565C6"/>
          <w:kern w:val="0"/>
          <w:sz w:val="27"/>
          <w:szCs w:val="27"/>
        </w:rPr>
      </w:pPr>
      <w:bookmarkStart w:id="0" w:name="_GoBack"/>
      <w:bookmarkEnd w:id="0"/>
      <w:r w:rsidRPr="00554721">
        <w:rPr>
          <w:rFonts w:ascii="Verdana" w:eastAsia="宋体" w:hAnsi="Verdana" w:cs="Helvetica"/>
          <w:color w:val="2565C6"/>
          <w:kern w:val="0"/>
          <w:sz w:val="33"/>
          <w:szCs w:val="33"/>
        </w:rPr>
        <w:t>关于做好新学期开学</w:t>
      </w:r>
      <w:proofErr w:type="gramStart"/>
      <w:r w:rsidRPr="00554721">
        <w:rPr>
          <w:rFonts w:ascii="Verdana" w:eastAsia="宋体" w:hAnsi="Verdana" w:cs="Helvetica"/>
          <w:color w:val="2565C6"/>
          <w:kern w:val="0"/>
          <w:sz w:val="33"/>
          <w:szCs w:val="33"/>
        </w:rPr>
        <w:t>初相关</w:t>
      </w:r>
      <w:proofErr w:type="gramEnd"/>
      <w:r w:rsidRPr="00554721">
        <w:rPr>
          <w:rFonts w:ascii="Verdana" w:eastAsia="宋体" w:hAnsi="Verdana" w:cs="Helvetica"/>
          <w:color w:val="2565C6"/>
          <w:kern w:val="0"/>
          <w:sz w:val="33"/>
          <w:szCs w:val="33"/>
        </w:rPr>
        <w:t>工作的通知</w:t>
      </w:r>
    </w:p>
    <w:p w:rsidR="00554721" w:rsidRPr="00554721" w:rsidRDefault="00554721" w:rsidP="00554721">
      <w:pPr>
        <w:widowControl/>
        <w:spacing w:line="360" w:lineRule="atLeast"/>
        <w:jc w:val="center"/>
        <w:rPr>
          <w:rFonts w:ascii="Verdana" w:eastAsia="宋体" w:hAnsi="Verdana" w:cs="Helvetica"/>
          <w:kern w:val="0"/>
          <w:szCs w:val="21"/>
        </w:rPr>
      </w:pPr>
      <w:r w:rsidRPr="00554721">
        <w:rPr>
          <w:rFonts w:ascii="Verdana" w:eastAsia="宋体" w:hAnsi="Verdana" w:cs="Helvetica"/>
          <w:kern w:val="0"/>
          <w:szCs w:val="21"/>
        </w:rPr>
        <w:br/>
      </w:r>
      <w:r w:rsidRPr="00554721">
        <w:rPr>
          <w:rFonts w:ascii="Verdana" w:eastAsia="宋体" w:hAnsi="Verdana" w:cs="Helvetica"/>
          <w:color w:val="666666"/>
          <w:kern w:val="0"/>
          <w:szCs w:val="21"/>
        </w:rPr>
        <w:t>发布时间：</w:t>
      </w:r>
      <w:r w:rsidRPr="00554721">
        <w:rPr>
          <w:rFonts w:ascii="Verdana" w:eastAsia="宋体" w:hAnsi="Verdana" w:cs="Helvetica"/>
          <w:color w:val="666666"/>
          <w:kern w:val="0"/>
          <w:szCs w:val="21"/>
        </w:rPr>
        <w:t xml:space="preserve">2019-08-29 </w:t>
      </w:r>
      <w:r w:rsidRPr="00554721">
        <w:rPr>
          <w:rFonts w:ascii="Verdana" w:eastAsia="宋体" w:hAnsi="Verdana" w:cs="Helvetica"/>
          <w:color w:val="666666"/>
          <w:kern w:val="0"/>
          <w:szCs w:val="21"/>
        </w:rPr>
        <w:t>文章作者：</w:t>
      </w:r>
      <w:r w:rsidRPr="00554721">
        <w:rPr>
          <w:rFonts w:ascii="Verdana" w:eastAsia="宋体" w:hAnsi="Verdana" w:cs="Helvetica"/>
          <w:color w:val="666666"/>
          <w:kern w:val="0"/>
          <w:szCs w:val="21"/>
        </w:rPr>
        <w:t xml:space="preserve"> </w:t>
      </w:r>
      <w:r w:rsidRPr="00554721">
        <w:rPr>
          <w:rFonts w:ascii="Verdana" w:eastAsia="宋体" w:hAnsi="Verdana" w:cs="Helvetica"/>
          <w:color w:val="666666"/>
          <w:kern w:val="0"/>
          <w:szCs w:val="21"/>
        </w:rPr>
        <w:t>审核：办公室</w:t>
      </w:r>
      <w:r w:rsidRPr="00554721">
        <w:rPr>
          <w:rFonts w:ascii="Verdana" w:eastAsia="宋体" w:hAnsi="Verdana" w:cs="Helvetica"/>
          <w:color w:val="666666"/>
          <w:kern w:val="0"/>
          <w:szCs w:val="21"/>
        </w:rPr>
        <w:t xml:space="preserve"> </w:t>
      </w:r>
      <w:r w:rsidRPr="00554721">
        <w:rPr>
          <w:rFonts w:ascii="Verdana" w:eastAsia="宋体" w:hAnsi="Verdana" w:cs="Helvetica"/>
          <w:color w:val="666666"/>
          <w:kern w:val="0"/>
          <w:szCs w:val="21"/>
        </w:rPr>
        <w:t>浏览次数：</w:t>
      </w:r>
      <w:r w:rsidRPr="00554721">
        <w:rPr>
          <w:rFonts w:ascii="Verdana" w:eastAsia="宋体" w:hAnsi="Verdana" w:cs="Helvetica"/>
          <w:color w:val="666666"/>
          <w:kern w:val="0"/>
          <w:szCs w:val="21"/>
        </w:rPr>
        <w:t>828</w:t>
      </w:r>
    </w:p>
    <w:p w:rsidR="00554721" w:rsidRPr="00554721" w:rsidRDefault="00554721" w:rsidP="00554721">
      <w:pPr>
        <w:widowControl/>
        <w:spacing w:line="480" w:lineRule="auto"/>
        <w:jc w:val="lef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校属各单位：</w:t>
      </w:r>
    </w:p>
    <w:p w:rsidR="00554721" w:rsidRPr="00554721" w:rsidRDefault="00554721" w:rsidP="00554721">
      <w:pPr>
        <w:widowControl/>
        <w:spacing w:line="375" w:lineRule="exact"/>
        <w:ind w:firstLineChars="200" w:firstLine="580"/>
        <w:jc w:val="lef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为充分做好新学期开学初的各项工作，保证正常教育教学秩序，根据学校安排，现将相关事项通知如下：</w:t>
      </w:r>
    </w:p>
    <w:p w:rsidR="00554721" w:rsidRPr="00554721" w:rsidRDefault="00554721" w:rsidP="00554721">
      <w:pPr>
        <w:widowControl/>
        <w:spacing w:line="375" w:lineRule="exact"/>
        <w:ind w:firstLineChars="200" w:firstLine="580"/>
        <w:jc w:val="lef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一、相关工作安排</w:t>
      </w:r>
    </w:p>
    <w:p w:rsidR="00554721" w:rsidRPr="00554721" w:rsidRDefault="00554721" w:rsidP="00554721">
      <w:pPr>
        <w:widowControl/>
        <w:spacing w:line="375" w:lineRule="exact"/>
        <w:ind w:firstLineChars="200" w:firstLine="580"/>
        <w:jc w:val="lef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1.9月2日下午召开全体中层干部会议。</w:t>
      </w:r>
    </w:p>
    <w:p w:rsidR="00554721" w:rsidRPr="00554721" w:rsidRDefault="00554721" w:rsidP="00554721">
      <w:pPr>
        <w:widowControl/>
        <w:spacing w:line="375" w:lineRule="exact"/>
        <w:ind w:firstLineChars="200" w:firstLine="580"/>
        <w:jc w:val="lef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2.在校学生9月3日报到注册，9月4日上课，9月10日、9月12日进行期末考试补考。</w:t>
      </w:r>
    </w:p>
    <w:p w:rsidR="00554721" w:rsidRPr="00554721" w:rsidRDefault="00554721" w:rsidP="00554721">
      <w:pPr>
        <w:widowControl/>
        <w:spacing w:line="375" w:lineRule="exact"/>
        <w:ind w:firstLineChars="200" w:firstLine="580"/>
        <w:jc w:val="lef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3.2019级新生，新校区9月9日报到注册，9月10日开始军训；幸福校区9月9日、10日报到，9月11日开始军训；9月29日举行新生军训成果汇报暨开学典礼，10月8日开始上课。</w:t>
      </w:r>
    </w:p>
    <w:p w:rsidR="00554721" w:rsidRPr="00554721" w:rsidRDefault="00554721" w:rsidP="00554721">
      <w:pPr>
        <w:widowControl/>
        <w:spacing w:line="375" w:lineRule="exact"/>
        <w:ind w:firstLineChars="200" w:firstLine="580"/>
        <w:jc w:val="lef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二、第十一届全国少数民族传统体育运动会期间调休安排</w:t>
      </w:r>
    </w:p>
    <w:p w:rsidR="00554721" w:rsidRPr="00554721" w:rsidRDefault="00554721" w:rsidP="00554721">
      <w:pPr>
        <w:widowControl/>
        <w:spacing w:line="375" w:lineRule="exact"/>
        <w:ind w:firstLineChars="200" w:firstLine="580"/>
        <w:jc w:val="lef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1.9月16日（星期一）调休放假，9月21日（星期六）正常上班。</w:t>
      </w:r>
    </w:p>
    <w:p w:rsidR="00554721" w:rsidRPr="00554721" w:rsidRDefault="00554721" w:rsidP="00554721">
      <w:pPr>
        <w:widowControl/>
        <w:spacing w:line="375" w:lineRule="exact"/>
        <w:ind w:firstLineChars="200" w:firstLine="580"/>
        <w:jc w:val="lef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2.教务处、学生处、各院部做好调休期间教学安排工作及留校学生管理工作。</w:t>
      </w:r>
    </w:p>
    <w:p w:rsidR="00554721" w:rsidRPr="00554721" w:rsidRDefault="00554721" w:rsidP="00554721">
      <w:pPr>
        <w:widowControl/>
        <w:spacing w:line="375" w:lineRule="exact"/>
        <w:ind w:firstLineChars="200" w:firstLine="580"/>
        <w:jc w:val="lef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3.干部值班调整：原9月21日（星期六）干部值班（白班）调整为9月16日（星期一）进行，调休期间夜班和其他时间值班安排仍按照原值班安排进行。</w:t>
      </w:r>
    </w:p>
    <w:p w:rsidR="00554721" w:rsidRPr="00554721" w:rsidRDefault="00554721" w:rsidP="00554721">
      <w:pPr>
        <w:widowControl/>
        <w:spacing w:line="375" w:lineRule="exact"/>
        <w:ind w:firstLineChars="200" w:firstLine="580"/>
        <w:jc w:val="lef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三、工作要求</w:t>
      </w:r>
    </w:p>
    <w:p w:rsidR="00554721" w:rsidRPr="00554721" w:rsidRDefault="00554721" w:rsidP="00554721">
      <w:pPr>
        <w:widowControl/>
        <w:spacing w:line="375" w:lineRule="exact"/>
        <w:ind w:firstLineChars="200" w:firstLine="580"/>
        <w:jc w:val="lef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1.各教学单位要认真做好开学</w:t>
      </w:r>
      <w:proofErr w:type="gramStart"/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前教学</w:t>
      </w:r>
      <w:proofErr w:type="gramEnd"/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准备工作，保证教学秩序的正常运行。</w:t>
      </w:r>
    </w:p>
    <w:p w:rsidR="00554721" w:rsidRPr="00554721" w:rsidRDefault="00554721" w:rsidP="00554721">
      <w:pPr>
        <w:widowControl/>
        <w:spacing w:line="375" w:lineRule="exact"/>
        <w:ind w:firstLineChars="200" w:firstLine="580"/>
        <w:jc w:val="lef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2.学生管理部门要做好学生报到和考勤工作，加强思想教育和引导，加强学生公寓管理，保证学生安全稳定。</w:t>
      </w:r>
    </w:p>
    <w:p w:rsidR="00554721" w:rsidRPr="00554721" w:rsidRDefault="00554721" w:rsidP="00554721">
      <w:pPr>
        <w:widowControl/>
        <w:spacing w:line="375" w:lineRule="exact"/>
        <w:ind w:left="420" w:firstLineChars="50" w:firstLine="145"/>
        <w:jc w:val="lef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3.后勤部门要做好饮食、教室、水电设备、卫生防疫等准备工作。</w:t>
      </w:r>
    </w:p>
    <w:p w:rsidR="00554721" w:rsidRPr="00554721" w:rsidRDefault="00554721" w:rsidP="00554721">
      <w:pPr>
        <w:widowControl/>
        <w:spacing w:line="375" w:lineRule="exact"/>
        <w:ind w:left="420" w:firstLineChars="50" w:firstLine="145"/>
        <w:jc w:val="lef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4.校</w:t>
      </w:r>
      <w:proofErr w:type="gramStart"/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产中心</w:t>
      </w:r>
      <w:proofErr w:type="gramEnd"/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做好通勤车准备工作。</w:t>
      </w:r>
    </w:p>
    <w:p w:rsidR="00554721" w:rsidRPr="00554721" w:rsidRDefault="00554721" w:rsidP="00554721">
      <w:pPr>
        <w:widowControl/>
        <w:spacing w:line="375" w:lineRule="exact"/>
        <w:ind w:firstLineChars="200" w:firstLine="580"/>
        <w:jc w:val="lef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>5.各单位根据学校《2019年工作要点》，结合本单位工作实际，统筹制定好本单位下半年各项工作任务，认真做好学校各项工作的推进落实。</w:t>
      </w:r>
    </w:p>
    <w:p w:rsidR="00554721" w:rsidRPr="00554721" w:rsidRDefault="00554721" w:rsidP="00554721">
      <w:pPr>
        <w:widowControl/>
        <w:spacing w:line="375" w:lineRule="exact"/>
        <w:ind w:right="420"/>
        <w:jc w:val="righ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 xml:space="preserve">学校办公室 </w:t>
      </w:r>
    </w:p>
    <w:p w:rsidR="00554721" w:rsidRPr="00554721" w:rsidRDefault="00554721" w:rsidP="00554721">
      <w:pPr>
        <w:widowControl/>
        <w:spacing w:line="375" w:lineRule="exact"/>
        <w:ind w:right="420"/>
        <w:jc w:val="right"/>
        <w:rPr>
          <w:rFonts w:ascii="Verdana" w:eastAsia="宋体" w:hAnsi="Verdana" w:cs="Helvetica"/>
          <w:kern w:val="0"/>
          <w:sz w:val="24"/>
          <w:szCs w:val="24"/>
        </w:rPr>
      </w:pPr>
      <w:r w:rsidRPr="00554721">
        <w:rPr>
          <w:rFonts w:asciiTheme="minorEastAsia" w:hAnsiTheme="minorEastAsia" w:cs="Helvetica" w:hint="eastAsia"/>
          <w:kern w:val="0"/>
          <w:sz w:val="29"/>
          <w:szCs w:val="29"/>
        </w:rPr>
        <w:t xml:space="preserve">2019年8月29日 </w:t>
      </w:r>
    </w:p>
    <w:p w:rsidR="005E521F" w:rsidRDefault="005E521F"/>
    <w:sectPr w:rsidR="005E52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57"/>
    <w:rsid w:val="00554721"/>
    <w:rsid w:val="005E521F"/>
    <w:rsid w:val="006C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publishdate2">
    <w:name w:val="article_publishdate2"/>
    <w:basedOn w:val="a0"/>
    <w:rsid w:val="00554721"/>
  </w:style>
  <w:style w:type="character" w:customStyle="1" w:styleId="articlesource">
    <w:name w:val="article_source"/>
    <w:basedOn w:val="a0"/>
    <w:rsid w:val="00554721"/>
  </w:style>
  <w:style w:type="character" w:customStyle="1" w:styleId="wpvisitcount1">
    <w:name w:val="wp_visitcount1"/>
    <w:basedOn w:val="a0"/>
    <w:rsid w:val="00554721"/>
    <w:rPr>
      <w:vanish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publishdate2">
    <w:name w:val="article_publishdate2"/>
    <w:basedOn w:val="a0"/>
    <w:rsid w:val="00554721"/>
  </w:style>
  <w:style w:type="character" w:customStyle="1" w:styleId="articlesource">
    <w:name w:val="article_source"/>
    <w:basedOn w:val="a0"/>
    <w:rsid w:val="00554721"/>
  </w:style>
  <w:style w:type="character" w:customStyle="1" w:styleId="wpvisitcount1">
    <w:name w:val="wp_visitcount1"/>
    <w:basedOn w:val="a0"/>
    <w:rsid w:val="00554721"/>
    <w:rPr>
      <w:vanish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9767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26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37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00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6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>china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2019-09-20T12:51:00Z</dcterms:created>
  <dcterms:modified xsi:type="dcterms:W3CDTF">2019-09-20T12:51:00Z</dcterms:modified>
</cp:coreProperties>
</file>